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978A" w14:textId="77777777" w:rsidR="00E71764" w:rsidRPr="00E71764" w:rsidRDefault="00E71764" w:rsidP="00E71764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доверительного управления долей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в Товариществе с ограниченной ответственностью «______________»</w:t>
      </w:r>
    </w:p>
    <w:p w14:paraId="5D3B3DBB" w14:textId="766B3F76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г.___________________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t>«___» ___________________ года</w:t>
      </w:r>
    </w:p>
    <w:p w14:paraId="2BF4ED91" w14:textId="77777777" w:rsid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4BC1C67" w14:textId="0B6E9273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Мы, нижеподписавшиеся:</w:t>
      </w:r>
    </w:p>
    <w:p w14:paraId="7F9A83B7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__________________________, уроженец __________________ области, _________ года рождения, проживающий по адресу: ____________________________,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именуемый в дальнейшем «Учредитель управления», с одной стороны,</w:t>
      </w:r>
    </w:p>
    <w:p w14:paraId="65BBFDB0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и</w:t>
      </w:r>
    </w:p>
    <w:p w14:paraId="78002CAA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__________________________, уроженец __________________ области, _________ года рождения, проживающий по адресу: ____________________________,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именуемый в дальнейшем «Доверительный управляющий», с другой стороны,</w:t>
      </w:r>
    </w:p>
    <w:p w14:paraId="39BE6CE5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совместно именуемые «Стороны», заключили настоящий договор о нижеследующем:</w:t>
      </w:r>
    </w:p>
    <w:p w14:paraId="59645FD6" w14:textId="3EC7B6F7" w:rsidR="00E71764" w:rsidRPr="00E71764" w:rsidRDefault="00E71764" w:rsidP="00E717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1</w:t>
      </w: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. ПРЕДМЕТ ДОГОВОРА</w:t>
      </w:r>
    </w:p>
    <w:p w14:paraId="7ABD7BFD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1.1. Учредитель управления передает принадлежащую ему долю участия в уставном капитале Товарищества с ограниченной ответственностью «______________», БИН ____________, местонахождение: ____________________________ (далее – Товарищество), в доверительное управление Доверительному управляющему.</w:t>
      </w:r>
    </w:p>
    <w:p w14:paraId="524AA4A7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1.2. Выгодоприобретателем по настоящему договору является Учредитель управления.</w:t>
      </w:r>
    </w:p>
    <w:p w14:paraId="149B6B5E" w14:textId="77777777" w:rsidR="00E71764" w:rsidRPr="00E71764" w:rsidRDefault="00E71764" w:rsidP="00E71764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1.3. Характеристика передаваемого имущества: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вид права: доля участия в уставном капитале Товарищества;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размер доли: 100% (сто процентов);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номинальная стоимость вклада: __________ (__________________) тенге.</w:t>
      </w:r>
    </w:p>
    <w:p w14:paraId="2972C0AE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1.4. Право на долю подтверждается уставом Товарищества от «_</w:t>
      </w: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»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t>________ года.</w:t>
      </w:r>
    </w:p>
    <w:p w14:paraId="32568A49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1.5. Доверительный управляющий осуществляет владение и управление переданной долей исключительно в интересах Учредителя управления.</w:t>
      </w:r>
    </w:p>
    <w:p w14:paraId="3D03D967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1.6. Передача доли в доверительное управление не влечет изменения состава участников Товарищества.</w:t>
      </w:r>
    </w:p>
    <w:p w14:paraId="57B817D0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1.7. Местом исполнения настоящего договора является место нахождения Учредителя управления.</w:t>
      </w:r>
    </w:p>
    <w:p w14:paraId="4C7666C5" w14:textId="6A3C9612" w:rsidR="00E71764" w:rsidRPr="00E71764" w:rsidRDefault="00E71764" w:rsidP="00E717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2. </w:t>
      </w: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ХАРАКТЕР ДОВЕРИТЕЛЬНОГО УПРАВЛЕНИЯ</w:t>
      </w:r>
    </w:p>
    <w:p w14:paraId="75517618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2.1. Доверительный управляющий обязан действовать добросовестно и разумно, исходя из наилучших интересов Учредителя управления.</w:t>
      </w:r>
    </w:p>
    <w:p w14:paraId="512C7173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2.2. Доверительный управляющий самостоятельно определяет способы управления имуществом, если это отвечает интересам Учредителя управления.</w:t>
      </w:r>
    </w:p>
    <w:p w14:paraId="31093700" w14:textId="4EB067B3" w:rsidR="00E71764" w:rsidRPr="00E71764" w:rsidRDefault="00E71764" w:rsidP="00E717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3. </w:t>
      </w: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СРОК ДЕЙСТВИЯ ДОГОВОРА</w:t>
      </w:r>
    </w:p>
    <w:p w14:paraId="498FB5E5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lastRenderedPageBreak/>
        <w:t>3.1. Настоящий договор действует до момента государственной регистрации прекращения деятельности Товарищества.</w:t>
      </w:r>
    </w:p>
    <w:p w14:paraId="2941E331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3.2. Права и обязанности Доверительного управляющего возникают с момента подписания настоящего договора.</w:t>
      </w:r>
    </w:p>
    <w:p w14:paraId="5FB58FD6" w14:textId="77777777" w:rsidR="00E71764" w:rsidRPr="00E71764" w:rsidRDefault="00E71764" w:rsidP="00E71764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3.3. Договор может быть прекращен досрочно: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по инициативе любой из Сторон;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по соглашению Сторон;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по иным основаниям, предусмотренным законодательством.</w:t>
      </w:r>
    </w:p>
    <w:p w14:paraId="535BF80E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3.4. Сторона, намеренная отказаться от договора, обязана уведомить другую Сторону не менее чем за 3 (три) месяца.</w:t>
      </w:r>
    </w:p>
    <w:p w14:paraId="0A481FD5" w14:textId="3BCD98C0" w:rsidR="00E71764" w:rsidRPr="00E71764" w:rsidRDefault="00E71764" w:rsidP="00E717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4</w:t>
      </w: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. ПРАВА И ОБЯЗАННОСТИ СТОРОН</w:t>
      </w:r>
    </w:p>
    <w:p w14:paraId="0BF9F3B1" w14:textId="77777777" w:rsidR="00E71764" w:rsidRPr="00E71764" w:rsidRDefault="00E71764" w:rsidP="00E71764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4.1. Доверительный управляющий вправе: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осуществлять все права участника Товарищества, включая участие в управлении, голосование, получение доходов;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совершать юридические и фактические действия, направленные на управление долей, за исключением ее отчуждения третьим лицам;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самостоятельно определять способы реализации своих полномочий;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требовать защиты прав в судебном и ином порядке;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возмещать понесенные расходы, связанные с управлением.</w:t>
      </w:r>
    </w:p>
    <w:p w14:paraId="0F068174" w14:textId="77777777" w:rsidR="00E71764" w:rsidRPr="00E71764" w:rsidRDefault="00E71764" w:rsidP="00E71764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4.2. Доверительный управляющий обязан: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действовать в интересах Учредителя управления;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совершать действия от имени Учредителя с указанием статуса «Доверительный управляющий»;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обеспечивать учет доверенного имущества;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предоставлять регулярные отчеты (не реже одного раза в месяц);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уведомлять о конфликте интересов и принимать меры по его урегулированию;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по окончании договора вернуть имущество с учетом произведенных расходов;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представлять интересы Учредителя в государственных органах, организациях и судах с полным объемом процессуальных прав.</w:t>
      </w:r>
    </w:p>
    <w:p w14:paraId="07A102CE" w14:textId="77777777" w:rsidR="00E71764" w:rsidRPr="00E71764" w:rsidRDefault="00E71764" w:rsidP="00E71764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4.3. Учредитель управления вправе: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получать информацию о состоянии имущества и деятельности управляющего;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контролировать исполнение договора;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уведомлять третьих лиц о передаче имущества в доверительное управление.</w:t>
      </w:r>
    </w:p>
    <w:p w14:paraId="46F54D23" w14:textId="77777777" w:rsidR="00E71764" w:rsidRPr="00E71764" w:rsidRDefault="00E71764" w:rsidP="00E71764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4.4. Учредитель управления обязан: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возмещать необходимые расходы управляющего;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своевременно уведомлять об изменениях своих данных;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принять имущество при прекращении договора;</w:t>
      </w:r>
      <w:r w:rsidRPr="00E71764">
        <w:rPr>
          <w:rFonts w:ascii="Times New Roman" w:hAnsi="Times New Roman" w:cs="Times New Roman"/>
          <w:sz w:val="24"/>
          <w:szCs w:val="24"/>
          <w:lang w:val="ru-KZ"/>
        </w:rPr>
        <w:br/>
        <w:t>— передать все необходимые документы и сведения для управления.</w:t>
      </w:r>
    </w:p>
    <w:p w14:paraId="4B9D0950" w14:textId="4A13A976" w:rsidR="00E71764" w:rsidRPr="00E71764" w:rsidRDefault="00E71764" w:rsidP="00E717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5</w:t>
      </w: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. ВОЗНАГРАЖДЕНИЕ</w:t>
      </w:r>
    </w:p>
    <w:p w14:paraId="627B147B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5.1. Доверительное управление осуществляется безвозмездно.</w:t>
      </w:r>
    </w:p>
    <w:p w14:paraId="26CDAB65" w14:textId="42BDBDC1" w:rsidR="00E71764" w:rsidRPr="00E71764" w:rsidRDefault="00E71764" w:rsidP="00E717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6. </w:t>
      </w: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ОТВЕТСТВЕННОСТЬ СТОРОН</w:t>
      </w:r>
    </w:p>
    <w:p w14:paraId="3B350D12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6.1. При ненадлежащем исполнении обязательств Доверительный управляющий обязан возместить причиненные убытки.</w:t>
      </w:r>
    </w:p>
    <w:p w14:paraId="7D433B09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6.2. Управляющий не несет ответственности за убытки, вызванные действиями Учредителя либо третьих лиц.</w:t>
      </w:r>
    </w:p>
    <w:p w14:paraId="173CBDC3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6.3. Стороны освобождаются от ответственности при наступлении обстоятельств непреодолимой силы.</w:t>
      </w:r>
    </w:p>
    <w:p w14:paraId="10488E20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6.4. В остальных случаях ответственность определяется законодательством Республики Казахстан.</w:t>
      </w:r>
    </w:p>
    <w:p w14:paraId="4A812283" w14:textId="2804FC02" w:rsidR="00E71764" w:rsidRPr="00E71764" w:rsidRDefault="00E71764" w:rsidP="00E717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7. </w:t>
      </w: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КОНФИДЕНЦИАЛЬНОСТЬ</w:t>
      </w:r>
    </w:p>
    <w:p w14:paraId="5715E0F7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7.1. Стороны обязуются не разглашать информацию, связанную с исполнением настоящего договора.</w:t>
      </w:r>
    </w:p>
    <w:p w14:paraId="7D645AB7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7.2. Передача информации допускается только по законным требованиям уполномоченных государственных органов.</w:t>
      </w:r>
    </w:p>
    <w:p w14:paraId="0DF90968" w14:textId="7E6C8E66" w:rsidR="00E71764" w:rsidRPr="00E71764" w:rsidRDefault="00E71764" w:rsidP="00E717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8</w:t>
      </w: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. РАЗРЕШЕНИЕ СПОРОВ</w:t>
      </w:r>
    </w:p>
    <w:p w14:paraId="76861BC8" w14:textId="247CB6C2" w:rsidR="00E71764" w:rsidRPr="00D93290" w:rsidRDefault="00E71764" w:rsidP="00E717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93290">
        <w:rPr>
          <w:rFonts w:ascii="Times New Roman" w:hAnsi="Times New Roman" w:cs="Times New Roman"/>
          <w:sz w:val="24"/>
          <w:szCs w:val="24"/>
        </w:rPr>
        <w:t>.1. Споры разрешаются путем переговоров.</w:t>
      </w:r>
    </w:p>
    <w:p w14:paraId="11E4CA69" w14:textId="30B0C49F" w:rsidR="00E71764" w:rsidRPr="00D93290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93290">
        <w:rPr>
          <w:rFonts w:ascii="Times New Roman" w:hAnsi="Times New Roman" w:cs="Times New Roman"/>
          <w:sz w:val="24"/>
          <w:szCs w:val="24"/>
        </w:rPr>
        <w:t xml:space="preserve">.2.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338B3E33" w14:textId="0116BACC" w:rsidR="00E71764" w:rsidRPr="00E71764" w:rsidRDefault="00E71764" w:rsidP="00E717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9. </w:t>
      </w: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ЗАКЛЮЧИТЕЛЬНЫЕ ПОЛОЖЕНИЯ</w:t>
      </w:r>
    </w:p>
    <w:p w14:paraId="7FDDFD52" w14:textId="77777777" w:rsidR="00E71764" w:rsidRPr="00E71764" w:rsidRDefault="00E71764" w:rsidP="00E7176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t>9.1. Настоящий договор составлен в трех экземплярах, имеющих равную юридическую силу, по одному для каждой из Сторон.</w:t>
      </w:r>
    </w:p>
    <w:p w14:paraId="024C27FB" w14:textId="4D9F8E89" w:rsidR="00E71764" w:rsidRPr="00E71764" w:rsidRDefault="00E71764" w:rsidP="00E717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10. </w:t>
      </w:r>
      <w:r w:rsidRPr="00E71764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ПОДПИСИ СТОРОН</w:t>
      </w:r>
    </w:p>
    <w:p w14:paraId="3EA67EF5" w14:textId="77777777" w:rsidR="00E71764" w:rsidRPr="00E71764" w:rsidRDefault="00E71764" w:rsidP="00E717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pict w14:anchorId="7FA5D575">
          <v:rect id="_x0000_i1037" style="width:0;height:1.5pt" o:hralign="center" o:hrstd="t" o:hr="t" fillcolor="#a0a0a0" stroked="f"/>
        </w:pict>
      </w:r>
    </w:p>
    <w:p w14:paraId="14614E62" w14:textId="77777777" w:rsidR="00E71764" w:rsidRPr="00E71764" w:rsidRDefault="00E71764" w:rsidP="00E717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764">
        <w:rPr>
          <w:rFonts w:ascii="Times New Roman" w:hAnsi="Times New Roman" w:cs="Times New Roman"/>
          <w:sz w:val="24"/>
          <w:szCs w:val="24"/>
          <w:lang w:val="ru-KZ"/>
        </w:rPr>
        <w:pict w14:anchorId="17FAE91C">
          <v:rect id="_x0000_i1038" style="width:0;height:1.5pt" o:hralign="center" o:hrstd="t" o:hr="t" fillcolor="#a0a0a0" stroked="f"/>
        </w:pict>
      </w:r>
    </w:p>
    <w:p w14:paraId="1F2B4474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0AC3"/>
    <w:multiLevelType w:val="multilevel"/>
    <w:tmpl w:val="0952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76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64"/>
    <w:rsid w:val="005F04B4"/>
    <w:rsid w:val="00857AD5"/>
    <w:rsid w:val="00E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11FD"/>
  <w15:chartTrackingRefBased/>
  <w15:docId w15:val="{87F80570-92DC-4CFB-BAFB-517E04AE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1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1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1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17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17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17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17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17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17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1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17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17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17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1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17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17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2026-04-20T11:05:00Z</dcterms:created>
  <dcterms:modified xsi:type="dcterms:W3CDTF">2026-04-20T11:08:00Z</dcterms:modified>
</cp:coreProperties>
</file>