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9A46" w14:textId="77777777" w:rsidR="00A23644" w:rsidRPr="00A23644" w:rsidRDefault="00A23644" w:rsidP="00A236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 № ___</w:t>
      </w:r>
    </w:p>
    <w:p w14:paraId="59A679BF" w14:textId="77777777" w:rsidR="00A23644" w:rsidRDefault="00A23644" w:rsidP="00A23644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на выполнение строительно-монтажных работ</w:t>
      </w:r>
      <w:r w:rsidRPr="00A23644">
        <w:rPr>
          <w:rFonts w:ascii="Times New Roman" w:hAnsi="Times New Roman" w:cs="Times New Roman"/>
          <w:sz w:val="24"/>
          <w:szCs w:val="24"/>
          <w:lang w:val="ru-KZ"/>
        </w:rPr>
        <w:br/>
        <w:t>(с использованием материалов Подрядчика)</w:t>
      </w:r>
    </w:p>
    <w:p w14:paraId="423E8D47" w14:textId="77777777" w:rsidR="00A23644" w:rsidRPr="00A23644" w:rsidRDefault="00A23644" w:rsidP="00A23644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62997A36" w14:textId="69C0C408" w:rsid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г. _______________________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</w:t>
      </w:r>
      <w:r w:rsidRPr="00A23644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A23644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__</w:t>
      </w: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 г.</w:t>
      </w:r>
    </w:p>
    <w:p w14:paraId="1DC5A6C5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4F2640D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Товарищество с ограниченной ответственностью «_____________________»</w:t>
      </w:r>
      <w:r w:rsidRPr="00A23644">
        <w:rPr>
          <w:rFonts w:ascii="Times New Roman" w:hAnsi="Times New Roman" w:cs="Times New Roman"/>
          <w:sz w:val="24"/>
          <w:szCs w:val="24"/>
          <w:lang w:val="ru-KZ"/>
        </w:rPr>
        <w:t>,</w:t>
      </w:r>
      <w:r w:rsidRPr="00A23644">
        <w:rPr>
          <w:rFonts w:ascii="Times New Roman" w:hAnsi="Times New Roman" w:cs="Times New Roman"/>
          <w:sz w:val="24"/>
          <w:szCs w:val="24"/>
          <w:lang w:val="ru-KZ"/>
        </w:rPr>
        <w:br/>
        <w:t xml:space="preserve">именуемое в дальнейшем </w:t>
      </w: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«Заказчик»</w:t>
      </w:r>
      <w:r w:rsidRPr="00A23644">
        <w:rPr>
          <w:rFonts w:ascii="Times New Roman" w:hAnsi="Times New Roman" w:cs="Times New Roman"/>
          <w:sz w:val="24"/>
          <w:szCs w:val="24"/>
          <w:lang w:val="ru-KZ"/>
        </w:rPr>
        <w:t>, в лице ________________________, действующего на основании ____________________, с одной стороны,</w:t>
      </w:r>
    </w:p>
    <w:p w14:paraId="51F518EB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и</w:t>
      </w:r>
    </w:p>
    <w:p w14:paraId="42C9D32D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Товарищество с ограниченной ответственностью «_____________________»</w:t>
      </w:r>
      <w:r w:rsidRPr="00A23644">
        <w:rPr>
          <w:rFonts w:ascii="Times New Roman" w:hAnsi="Times New Roman" w:cs="Times New Roman"/>
          <w:sz w:val="24"/>
          <w:szCs w:val="24"/>
          <w:lang w:val="ru-KZ"/>
        </w:rPr>
        <w:t>,</w:t>
      </w:r>
      <w:r w:rsidRPr="00A23644">
        <w:rPr>
          <w:rFonts w:ascii="Times New Roman" w:hAnsi="Times New Roman" w:cs="Times New Roman"/>
          <w:sz w:val="24"/>
          <w:szCs w:val="24"/>
          <w:lang w:val="ru-KZ"/>
        </w:rPr>
        <w:br/>
        <w:t xml:space="preserve">именуемое в дальнейшем </w:t>
      </w: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«Подрядчик»</w:t>
      </w:r>
      <w:r w:rsidRPr="00A23644">
        <w:rPr>
          <w:rFonts w:ascii="Times New Roman" w:hAnsi="Times New Roman" w:cs="Times New Roman"/>
          <w:sz w:val="24"/>
          <w:szCs w:val="24"/>
          <w:lang w:val="ru-KZ"/>
        </w:rPr>
        <w:t>, в лице ________________________, действующего на основании ____________________, с другой стороны,</w:t>
      </w:r>
    </w:p>
    <w:p w14:paraId="37AF69BB" w14:textId="603224E4" w:rsid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совместно именуемые </w:t>
      </w: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«Стороны»</w:t>
      </w: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, заключили настоящий договор (далее — </w:t>
      </w: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</w:t>
      </w:r>
      <w:r w:rsidRPr="00A23644">
        <w:rPr>
          <w:rFonts w:ascii="Times New Roman" w:hAnsi="Times New Roman" w:cs="Times New Roman"/>
          <w:sz w:val="24"/>
          <w:szCs w:val="24"/>
          <w:lang w:val="ru-KZ"/>
        </w:rPr>
        <w:t>) о нижеследующем:</w:t>
      </w:r>
    </w:p>
    <w:p w14:paraId="5DC249EC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F78049F" w14:textId="688C29A2" w:rsidR="00A23644" w:rsidRPr="00A23644" w:rsidRDefault="00A23644" w:rsidP="00A236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1</w:t>
      </w: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. ТЕРМИНЫ И ОПРЕДЕЛЕНИЯ</w:t>
      </w:r>
    </w:p>
    <w:p w14:paraId="1A5631DD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В рамках настоящего Договора используются следующие понятия:</w:t>
      </w:r>
    </w:p>
    <w:p w14:paraId="77C3A68D" w14:textId="77777777" w:rsidR="00A23644" w:rsidRPr="00A23644" w:rsidRDefault="00A23644" w:rsidP="00A236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Объект</w:t>
      </w: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 — недвижимость (здание, сооружение, помещение), на котором выполняются Работы; </w:t>
      </w:r>
    </w:p>
    <w:p w14:paraId="27D96310" w14:textId="77777777" w:rsidR="00A23644" w:rsidRPr="00A23644" w:rsidRDefault="00A23644" w:rsidP="00A236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Работы</w:t>
      </w: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 — строительно-монтажные работы, включая поставку материалов; </w:t>
      </w:r>
    </w:p>
    <w:p w14:paraId="59BA2FC2" w14:textId="77777777" w:rsidR="00A23644" w:rsidRPr="00A23644" w:rsidRDefault="00A23644" w:rsidP="00A236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Материалы</w:t>
      </w: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 — все расходные и строительные материалы, используемые Подрядчиком; </w:t>
      </w:r>
    </w:p>
    <w:p w14:paraId="56C7023D" w14:textId="77777777" w:rsidR="00A23644" w:rsidRPr="00A23644" w:rsidRDefault="00A23644" w:rsidP="00A236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ПСД</w:t>
      </w: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 — проектно-сметная документация; </w:t>
      </w:r>
    </w:p>
    <w:p w14:paraId="2BADB30E" w14:textId="77777777" w:rsidR="00A23644" w:rsidRPr="00A23644" w:rsidRDefault="00A23644" w:rsidP="00A236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Дефекты</w:t>
      </w: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 — недостатки, несоответствия или ошибки в Работах или Материалах; </w:t>
      </w:r>
    </w:p>
    <w:p w14:paraId="41BAF235" w14:textId="77777777" w:rsidR="00A23644" w:rsidRPr="00A23644" w:rsidRDefault="00A23644" w:rsidP="00A236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СНиП</w:t>
      </w: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 — строительные нормы Республики Казахстан. </w:t>
      </w:r>
    </w:p>
    <w:p w14:paraId="3BEAB817" w14:textId="45C9F3C2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6A52638" w14:textId="253EA03D" w:rsidR="00A23644" w:rsidRPr="00A23644" w:rsidRDefault="00A23644" w:rsidP="00A236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2. </w:t>
      </w: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ГАРАНТИИ ПОДРЯДЧИКА</w:t>
      </w:r>
    </w:p>
    <w:p w14:paraId="78B80057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Подрядчик подтверждает, что:</w:t>
      </w:r>
    </w:p>
    <w:p w14:paraId="45F20D2E" w14:textId="77777777" w:rsidR="00A23644" w:rsidRPr="00A23644" w:rsidRDefault="00A23644" w:rsidP="00A236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обладает необходимыми лицензиями и разрешениями; </w:t>
      </w:r>
    </w:p>
    <w:p w14:paraId="71F0760C" w14:textId="77777777" w:rsidR="00A23644" w:rsidRPr="00A23644" w:rsidRDefault="00A23644" w:rsidP="00A236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правоспособен заключать и исполнять настоящий Договор; </w:t>
      </w:r>
    </w:p>
    <w:p w14:paraId="30EDB07B" w14:textId="77777777" w:rsidR="00A23644" w:rsidRPr="00A23644" w:rsidRDefault="00A23644" w:rsidP="00A236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его действия одобрены уполномоченными органами; </w:t>
      </w:r>
    </w:p>
    <w:p w14:paraId="29983DEB" w14:textId="77777777" w:rsidR="00A23644" w:rsidRPr="00A23644" w:rsidRDefault="00A23644" w:rsidP="00A236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не находится в стадии ликвидации, банкротства или реорганизации. </w:t>
      </w:r>
    </w:p>
    <w:p w14:paraId="508C350A" w14:textId="6F9931F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DDBA437" w14:textId="0B274FEF" w:rsidR="00A23644" w:rsidRPr="00A23644" w:rsidRDefault="00A23644" w:rsidP="00A236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3. </w:t>
      </w: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ПРЕДМЕТ ДОГОВОРА</w:t>
      </w:r>
    </w:p>
    <w:p w14:paraId="5E3794D1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lastRenderedPageBreak/>
        <w:t>3.1. Подрядчик обязуется выполнить строительно-монтажные работы с использованием собственных материалов в соответствии с ПСД (Приложение №1) на Объекте по адресу: ____________________________________.</w:t>
      </w:r>
    </w:p>
    <w:p w14:paraId="1554F0AB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3.2. Заказчик обязуется принять результат Работ и оплатить их стоимость.</w:t>
      </w:r>
    </w:p>
    <w:p w14:paraId="76A18252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3.3. Подрядчик обеспечивает ввод Объекта в эксплуатацию в течение ___ рабочих дней после приемки.</w:t>
      </w:r>
    </w:p>
    <w:p w14:paraId="2D117874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3.4. Работы выполняются в соответствии с требованиями законодательства РК и СНиП.</w:t>
      </w:r>
    </w:p>
    <w:p w14:paraId="1246CCF1" w14:textId="631EBE6C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130E203" w14:textId="65E26944" w:rsidR="00A23644" w:rsidRPr="00A23644" w:rsidRDefault="00A23644" w:rsidP="00A236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4. </w:t>
      </w: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ЦЕНА ДОГОВОРА И РАСЧЕТЫ</w:t>
      </w:r>
    </w:p>
    <w:p w14:paraId="0B5B6A3B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4.1. Общая стоимость Работ составляет __________ тенге (без НДС/с НДС — указать).</w:t>
      </w:r>
    </w:p>
    <w:p w14:paraId="4D070471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4.2. Оплата производится поэтапно:</w:t>
      </w:r>
    </w:p>
    <w:p w14:paraId="214246EF" w14:textId="77777777" w:rsidR="00A23644" w:rsidRPr="00A23644" w:rsidRDefault="00A23644" w:rsidP="00A2364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аванс: ___% в течение ___ дней; </w:t>
      </w:r>
    </w:p>
    <w:p w14:paraId="06A7F72D" w14:textId="77777777" w:rsidR="00A23644" w:rsidRPr="00A23644" w:rsidRDefault="00A23644" w:rsidP="00A2364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последующие платежи — по актам выполненных работ. </w:t>
      </w:r>
    </w:p>
    <w:p w14:paraId="74C21D3C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4.3. Цена является фиксированной и не подлежит изменению, если иное не согласовано Сторонами.</w:t>
      </w:r>
    </w:p>
    <w:p w14:paraId="55E88739" w14:textId="2D7C3271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4987C6F" w14:textId="5DEC1AA5" w:rsidR="00A23644" w:rsidRPr="00A23644" w:rsidRDefault="00A23644" w:rsidP="00A236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5. </w:t>
      </w: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ПОРЯДОК ОПЛАТЫ</w:t>
      </w:r>
    </w:p>
    <w:p w14:paraId="78EA8949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5.1. Оплата производится путем банковского перевода.</w:t>
      </w:r>
    </w:p>
    <w:p w14:paraId="58A1A2FD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5.2. Основанием для оплаты являются:</w:t>
      </w:r>
    </w:p>
    <w:p w14:paraId="4BF6AC49" w14:textId="77777777" w:rsidR="00A23644" w:rsidRPr="00A23644" w:rsidRDefault="00A23644" w:rsidP="00A2364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акты выполненных работ; </w:t>
      </w:r>
    </w:p>
    <w:p w14:paraId="513C4755" w14:textId="77777777" w:rsidR="00A23644" w:rsidRPr="00A23644" w:rsidRDefault="00A23644" w:rsidP="00A2364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справки о стоимости; </w:t>
      </w:r>
    </w:p>
    <w:p w14:paraId="1089676A" w14:textId="77777777" w:rsidR="00A23644" w:rsidRPr="00A23644" w:rsidRDefault="00A23644" w:rsidP="00A2364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счет-фактура. </w:t>
      </w:r>
    </w:p>
    <w:p w14:paraId="025117B1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5.3. Срок оплаты: ___ банковских дней с момента подписания документов.</w:t>
      </w:r>
    </w:p>
    <w:p w14:paraId="7C068E08" w14:textId="10A7E089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283B39C" w14:textId="02DEB12C" w:rsidR="00A23644" w:rsidRPr="00A23644" w:rsidRDefault="00A23644" w:rsidP="00A236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6. </w:t>
      </w: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СРОКИ ВЫПОЛНЕНИЯ РАБОТ</w:t>
      </w:r>
    </w:p>
    <w:p w14:paraId="318E250A" w14:textId="0A76DAF6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6.1. Срок завершения Работ: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A23644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A23644">
        <w:rPr>
          <w:rFonts w:ascii="Times New Roman" w:hAnsi="Times New Roman" w:cs="Times New Roman"/>
          <w:sz w:val="24"/>
          <w:szCs w:val="24"/>
          <w:lang w:val="ru-KZ"/>
        </w:rPr>
        <w:t>г.</w:t>
      </w:r>
    </w:p>
    <w:p w14:paraId="352FC168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6.2. Срок может быть продлен по соглашению Сторон при наличии объективных причин.</w:t>
      </w:r>
    </w:p>
    <w:p w14:paraId="041B8548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6.3. Момент исполнения — ввод Объекта в эксплуатацию.</w:t>
      </w:r>
    </w:p>
    <w:p w14:paraId="2ED4CE1C" w14:textId="135DA630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4F3CF6E" w14:textId="7489A1DC" w:rsidR="00A23644" w:rsidRPr="00A23644" w:rsidRDefault="00A23644" w:rsidP="00A236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7. </w:t>
      </w: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ПРАВА И ОБЯЗАННОСТИ СТОРОН</w:t>
      </w:r>
    </w:p>
    <w:p w14:paraId="08697ED7" w14:textId="77777777" w:rsidR="00A23644" w:rsidRPr="00A23644" w:rsidRDefault="00A23644" w:rsidP="00A236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Заказчик обязан:</w:t>
      </w:r>
    </w:p>
    <w:p w14:paraId="5233A358" w14:textId="77777777" w:rsidR="00A23644" w:rsidRPr="00A23644" w:rsidRDefault="00A23644" w:rsidP="00A2364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предоставить доступ к Объекту; </w:t>
      </w:r>
    </w:p>
    <w:p w14:paraId="220E4B60" w14:textId="77777777" w:rsidR="00A23644" w:rsidRPr="00A23644" w:rsidRDefault="00A23644" w:rsidP="00A2364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обеспечить подключение к коммуникациям; </w:t>
      </w:r>
    </w:p>
    <w:p w14:paraId="196E64A4" w14:textId="77777777" w:rsidR="00A23644" w:rsidRPr="00A23644" w:rsidRDefault="00A23644" w:rsidP="00A2364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своевременно оплачивать Работы; </w:t>
      </w:r>
    </w:p>
    <w:p w14:paraId="3B1794FC" w14:textId="77777777" w:rsidR="00A23644" w:rsidRPr="00A23644" w:rsidRDefault="00A23644" w:rsidP="00A2364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принять выполненные Работы. </w:t>
      </w:r>
    </w:p>
    <w:p w14:paraId="12BB643C" w14:textId="77777777" w:rsidR="00A23644" w:rsidRPr="00A23644" w:rsidRDefault="00A23644" w:rsidP="00A236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Заказчик вправе:</w:t>
      </w:r>
    </w:p>
    <w:p w14:paraId="3A011FB9" w14:textId="77777777" w:rsidR="00A23644" w:rsidRPr="00A23644" w:rsidRDefault="00A23644" w:rsidP="00A2364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осуществлять контроль качества; </w:t>
      </w:r>
    </w:p>
    <w:p w14:paraId="582AD273" w14:textId="77777777" w:rsidR="00A23644" w:rsidRPr="00A23644" w:rsidRDefault="00A23644" w:rsidP="00A2364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требовать устранения дефектов; </w:t>
      </w:r>
    </w:p>
    <w:p w14:paraId="7DD8623C" w14:textId="77777777" w:rsidR="00A23644" w:rsidRPr="00A23644" w:rsidRDefault="00A23644" w:rsidP="00A2364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приостанавливать Работы при нарушениях; </w:t>
      </w:r>
    </w:p>
    <w:p w14:paraId="713D9D8B" w14:textId="77777777" w:rsidR="00A23644" w:rsidRPr="00A23644" w:rsidRDefault="00A23644" w:rsidP="00A2364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расторгнуть договор при существенных нарушениях. </w:t>
      </w:r>
    </w:p>
    <w:p w14:paraId="63D1C02D" w14:textId="77777777" w:rsidR="00A23644" w:rsidRPr="00A23644" w:rsidRDefault="00A23644" w:rsidP="00A236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Подрядчик обязан:</w:t>
      </w:r>
    </w:p>
    <w:p w14:paraId="00C660BC" w14:textId="77777777" w:rsidR="00A23644" w:rsidRPr="00A23644" w:rsidRDefault="00A23644" w:rsidP="00A2364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выполнить Работы качественно и в срок; </w:t>
      </w:r>
    </w:p>
    <w:p w14:paraId="5579AC5D" w14:textId="77777777" w:rsidR="00A23644" w:rsidRPr="00A23644" w:rsidRDefault="00A23644" w:rsidP="00A2364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использовать сертифицированные материалы; </w:t>
      </w:r>
    </w:p>
    <w:p w14:paraId="37D66219" w14:textId="77777777" w:rsidR="00A23644" w:rsidRPr="00A23644" w:rsidRDefault="00A23644" w:rsidP="00A2364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соблюдать технику безопасности; </w:t>
      </w:r>
    </w:p>
    <w:p w14:paraId="367E371E" w14:textId="77777777" w:rsidR="00A23644" w:rsidRPr="00A23644" w:rsidRDefault="00A23644" w:rsidP="00A2364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устранять выявленные дефекты; </w:t>
      </w:r>
    </w:p>
    <w:p w14:paraId="2315522B" w14:textId="77777777" w:rsidR="00A23644" w:rsidRPr="00A23644" w:rsidRDefault="00A23644" w:rsidP="00A2364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вести исполнительную документацию. </w:t>
      </w:r>
    </w:p>
    <w:p w14:paraId="03FDEE0D" w14:textId="77777777" w:rsidR="00A23644" w:rsidRPr="00A23644" w:rsidRDefault="00A23644" w:rsidP="00A236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Подрядчик вправе:</w:t>
      </w:r>
    </w:p>
    <w:p w14:paraId="3FA22591" w14:textId="77777777" w:rsidR="00A23644" w:rsidRPr="00A23644" w:rsidRDefault="00A23644" w:rsidP="00A23644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получить оплату; </w:t>
      </w:r>
    </w:p>
    <w:p w14:paraId="4A87F208" w14:textId="77777777" w:rsidR="00A23644" w:rsidRPr="00A23644" w:rsidRDefault="00A23644" w:rsidP="00A23644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выполнить Работы досрочно (с уведомлением Заказчика). </w:t>
      </w:r>
    </w:p>
    <w:p w14:paraId="5C5D0C40" w14:textId="0ABD3EAE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8ABC9F0" w14:textId="0927D6E0" w:rsidR="00A23644" w:rsidRPr="00A23644" w:rsidRDefault="00A23644" w:rsidP="00A236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8. </w:t>
      </w: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ПРИЕМКА РАБОТ</w:t>
      </w:r>
    </w:p>
    <w:p w14:paraId="716F0275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8.1. Приемка осуществляется на основании актов выполненных работ.</w:t>
      </w:r>
    </w:p>
    <w:p w14:paraId="4ABE2F86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8.2. Заказчик обязан рассмотреть документы в течение ___ дней.</w:t>
      </w:r>
    </w:p>
    <w:p w14:paraId="7D320C9B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8.3. При наличии замечаний Подрядчик обязан устранить их в срок ___ дней.</w:t>
      </w:r>
    </w:p>
    <w:p w14:paraId="041A89DA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8.4. Работы считаются принятыми после подписания актов.</w:t>
      </w:r>
    </w:p>
    <w:p w14:paraId="09272745" w14:textId="191A5861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E1A48F3" w14:textId="1C001AE1" w:rsidR="00A23644" w:rsidRPr="00A23644" w:rsidRDefault="00A23644" w:rsidP="00A236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9</w:t>
      </w: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. ГАРАНТИИ</w:t>
      </w:r>
    </w:p>
    <w:p w14:paraId="116D65AD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9.1. Гарантийный срок составляет ___ месяцев.</w:t>
      </w:r>
    </w:p>
    <w:p w14:paraId="2CE257B2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9.2. Подрядчик устраняет дефекты за свой счет.</w:t>
      </w:r>
    </w:p>
    <w:p w14:paraId="024B03D6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9.3. Гарантия распространяется на Работы и материалы.</w:t>
      </w:r>
    </w:p>
    <w:p w14:paraId="12DED6C0" w14:textId="22BD3970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9E14B76" w14:textId="55EEE392" w:rsidR="00A23644" w:rsidRPr="00A23644" w:rsidRDefault="00A23644" w:rsidP="00A236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10. </w:t>
      </w: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ОТВЕТСТВЕННОСТЬ СТОРОН</w:t>
      </w:r>
    </w:p>
    <w:p w14:paraId="2318B1D4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10.1. Стороны несут ответственность в соответствии с законодательством РК.</w:t>
      </w:r>
    </w:p>
    <w:p w14:paraId="056AE231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10.2. За просрочку выполнения Работ — пеня ___% в день.</w:t>
      </w:r>
    </w:p>
    <w:p w14:paraId="707432E9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10.3. За просрочку оплаты — пеня ___% в день.</w:t>
      </w:r>
    </w:p>
    <w:p w14:paraId="34D20EEE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10.4. Уплата неустойки не освобождает от исполнения обязательств.</w:t>
      </w:r>
    </w:p>
    <w:p w14:paraId="799384B8" w14:textId="50513A01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B5772E4" w14:textId="544F96B9" w:rsidR="00A23644" w:rsidRPr="00A23644" w:rsidRDefault="00A23644" w:rsidP="00A236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11. </w:t>
      </w: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РИСКИ</w:t>
      </w:r>
    </w:p>
    <w:p w14:paraId="54DF6BF8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11.1. Риск случайной гибели до сдачи — на Подрядчике / Заказчике (указать).</w:t>
      </w:r>
    </w:p>
    <w:p w14:paraId="1A3DEC74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11.2. Риск удорожания Работ несет Подрядчик.</w:t>
      </w:r>
    </w:p>
    <w:p w14:paraId="54A4CC12" w14:textId="572B1AAB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135B5A4" w14:textId="60B2BEAC" w:rsidR="00A23644" w:rsidRPr="00A23644" w:rsidRDefault="00A23644" w:rsidP="00A236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12. </w:t>
      </w: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КОНТРОЛЬ И НАДЗОР</w:t>
      </w:r>
    </w:p>
    <w:p w14:paraId="14862C06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Заказчик вправе контролировать ход Работ без вмешательства в деятельность Подрядчика.</w:t>
      </w:r>
    </w:p>
    <w:p w14:paraId="7A5394AE" w14:textId="2BAAF7F3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37BC162" w14:textId="59506662" w:rsidR="00A23644" w:rsidRPr="00A23644" w:rsidRDefault="00A23644" w:rsidP="00A236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13. </w:t>
      </w: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ФОРС-МАЖОР</w:t>
      </w:r>
    </w:p>
    <w:p w14:paraId="6DB6B546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13.1. Стороны освобождаются от ответственности при наступлении обстоятельств непреодолимой силы.</w:t>
      </w:r>
    </w:p>
    <w:p w14:paraId="15553532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13.2. Сроки исполнения продлеваются на период их действия.</w:t>
      </w:r>
    </w:p>
    <w:p w14:paraId="00E66EE6" w14:textId="58F6F958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33915B8" w14:textId="20BA3207" w:rsidR="00A23644" w:rsidRPr="00A23644" w:rsidRDefault="00A23644" w:rsidP="00A236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14. К</w:t>
      </w: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ОНФИДЕНЦИАЛЬНОСТЬ</w:t>
      </w:r>
    </w:p>
    <w:p w14:paraId="6002F51B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Информация по Договору не подлежит разглашению без согласия Сторон.</w:t>
      </w:r>
    </w:p>
    <w:p w14:paraId="6C81FA2A" w14:textId="15C89D88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1670E40" w14:textId="7045D7E2" w:rsidR="00A23644" w:rsidRPr="00A23644" w:rsidRDefault="00A23644" w:rsidP="00A236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15. </w:t>
      </w: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РАЗРЕШЕНИЕ СПОРОВ</w:t>
      </w:r>
    </w:p>
    <w:p w14:paraId="799A83CA" w14:textId="7777777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>15.1. Споры решаются путем переговоров.</w:t>
      </w:r>
    </w:p>
    <w:p w14:paraId="2EF365E5" w14:textId="3F72CD87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15.2. </w:t>
      </w:r>
      <w:r w:rsidRPr="00B100B3">
        <w:rPr>
          <w:rFonts w:ascii="Times New Roman" w:hAnsi="Times New Roman" w:cs="Times New Roman"/>
          <w:sz w:val="24"/>
          <w:szCs w:val="24"/>
        </w:rPr>
        <w:t xml:space="preserve">При недостижении соглашения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072FE">
        <w:rPr>
          <w:rFonts w:ascii="Times New Roman" w:hAnsi="Times New Roman" w:cs="Times New Roman"/>
          <w:sz w:val="24"/>
          <w:szCs w:val="24"/>
        </w:rPr>
        <w:t>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4A98CDDE" w14:textId="0D930EE2" w:rsidR="00A23644" w:rsidRPr="00A23644" w:rsidRDefault="00A23644" w:rsidP="00A236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16. </w:t>
      </w: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ЗАКЛЮЧИТЕЛЬНЫЕ ПОЛОЖЕНИЯ</w:t>
      </w:r>
    </w:p>
    <w:p w14:paraId="631EA905" w14:textId="77777777" w:rsidR="00A23644" w:rsidRPr="00A23644" w:rsidRDefault="00A23644" w:rsidP="00A2364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Договор действует до полного исполнения обязательств; </w:t>
      </w:r>
    </w:p>
    <w:p w14:paraId="2A4709D2" w14:textId="77777777" w:rsidR="00A23644" w:rsidRPr="00A23644" w:rsidRDefault="00A23644" w:rsidP="00A2364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изменения оформляются письменно; </w:t>
      </w:r>
    </w:p>
    <w:p w14:paraId="02509170" w14:textId="77777777" w:rsidR="00A23644" w:rsidRPr="00A23644" w:rsidRDefault="00A23644" w:rsidP="00A2364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sz w:val="24"/>
          <w:szCs w:val="24"/>
          <w:lang w:val="ru-KZ"/>
        </w:rPr>
        <w:t xml:space="preserve">составлен в ___ экземплярах. </w:t>
      </w:r>
    </w:p>
    <w:p w14:paraId="67E8287D" w14:textId="3A158793" w:rsidR="00A23644" w:rsidRPr="00A23644" w:rsidRDefault="00A23644" w:rsidP="00A23644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0662318" w14:textId="1000CEB5" w:rsidR="00A23644" w:rsidRPr="00A23644" w:rsidRDefault="00A23644" w:rsidP="00A236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17. </w:t>
      </w:r>
      <w:r w:rsidRPr="00A23644">
        <w:rPr>
          <w:rFonts w:ascii="Times New Roman" w:hAnsi="Times New Roman" w:cs="Times New Roman"/>
          <w:b/>
          <w:bCs/>
          <w:sz w:val="24"/>
          <w:szCs w:val="24"/>
          <w:lang w:val="ru-KZ"/>
        </w:rPr>
        <w:t>РЕКВИЗИТЫ И ПОДПИСИ СТОРОН</w:t>
      </w:r>
    </w:p>
    <w:p w14:paraId="231BE75A" w14:textId="77777777" w:rsidR="00A23644" w:rsidRDefault="00A23644" w:rsidP="00A236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5C40E09A" w14:textId="77777777" w:rsidR="00A23644" w:rsidRDefault="00A23644" w:rsidP="00A236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23644" w:rsidRPr="00A072FE" w14:paraId="0C9DE775" w14:textId="77777777" w:rsidTr="00337807">
        <w:trPr>
          <w:trHeight w:val="655"/>
        </w:trPr>
        <w:tc>
          <w:tcPr>
            <w:tcW w:w="4672" w:type="dxa"/>
            <w:vAlign w:val="center"/>
          </w:tcPr>
          <w:p w14:paraId="661E618D" w14:textId="19477DA3" w:rsidR="00A23644" w:rsidRPr="00A23644" w:rsidRDefault="00A23644" w:rsidP="003378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ЗАКАЗЧИК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  <w:vAlign w:val="center"/>
          </w:tcPr>
          <w:p w14:paraId="629516F0" w14:textId="6199B142" w:rsidR="00A23644" w:rsidRPr="00B100B3" w:rsidRDefault="00A23644" w:rsidP="00A236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ПОДРЯДЧИК</w:t>
            </w:r>
          </w:p>
        </w:tc>
      </w:tr>
      <w:tr w:rsidR="00A23644" w:rsidRPr="0055074D" w14:paraId="08F2E0D8" w14:textId="77777777" w:rsidTr="00337807">
        <w:trPr>
          <w:trHeight w:val="976"/>
        </w:trPr>
        <w:tc>
          <w:tcPr>
            <w:tcW w:w="4672" w:type="dxa"/>
          </w:tcPr>
          <w:p w14:paraId="20C5270F" w14:textId="77777777" w:rsidR="00A23644" w:rsidRPr="0055074D" w:rsidRDefault="00A23644" w:rsidP="00337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46781CBA" w14:textId="77777777" w:rsidR="00A23644" w:rsidRPr="0055074D" w:rsidRDefault="00A23644" w:rsidP="00337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C174A3" w14:textId="77777777" w:rsidR="00A23644" w:rsidRDefault="00A23644" w:rsidP="00A236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62DAFD77" w14:textId="77777777" w:rsidR="00A23644" w:rsidRDefault="00A23644" w:rsidP="00A236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26FD89E8" w14:textId="77777777" w:rsidR="00857AD5" w:rsidRPr="00A23644" w:rsidRDefault="00857AD5" w:rsidP="00A2364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A23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CDA"/>
    <w:multiLevelType w:val="multilevel"/>
    <w:tmpl w:val="1154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83A04"/>
    <w:multiLevelType w:val="multilevel"/>
    <w:tmpl w:val="CC56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65980"/>
    <w:multiLevelType w:val="multilevel"/>
    <w:tmpl w:val="BBCA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C6260"/>
    <w:multiLevelType w:val="multilevel"/>
    <w:tmpl w:val="B438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65739"/>
    <w:multiLevelType w:val="multilevel"/>
    <w:tmpl w:val="F776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82937"/>
    <w:multiLevelType w:val="multilevel"/>
    <w:tmpl w:val="96AE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0B162D"/>
    <w:multiLevelType w:val="multilevel"/>
    <w:tmpl w:val="EE34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94297C"/>
    <w:multiLevelType w:val="multilevel"/>
    <w:tmpl w:val="5690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F42B39"/>
    <w:multiLevelType w:val="multilevel"/>
    <w:tmpl w:val="E05C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839182">
    <w:abstractNumId w:val="6"/>
  </w:num>
  <w:num w:numId="2" w16cid:durableId="1772120654">
    <w:abstractNumId w:val="5"/>
  </w:num>
  <w:num w:numId="3" w16cid:durableId="705760840">
    <w:abstractNumId w:val="1"/>
  </w:num>
  <w:num w:numId="4" w16cid:durableId="1624381217">
    <w:abstractNumId w:val="3"/>
  </w:num>
  <w:num w:numId="5" w16cid:durableId="478499521">
    <w:abstractNumId w:val="2"/>
  </w:num>
  <w:num w:numId="6" w16cid:durableId="1642922817">
    <w:abstractNumId w:val="0"/>
  </w:num>
  <w:num w:numId="7" w16cid:durableId="1323237524">
    <w:abstractNumId w:val="4"/>
  </w:num>
  <w:num w:numId="8" w16cid:durableId="597761225">
    <w:abstractNumId w:val="7"/>
  </w:num>
  <w:num w:numId="9" w16cid:durableId="796478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44"/>
    <w:rsid w:val="004C3FE7"/>
    <w:rsid w:val="00857AD5"/>
    <w:rsid w:val="00A23644"/>
    <w:rsid w:val="00FE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C1F9"/>
  <w15:chartTrackingRefBased/>
  <w15:docId w15:val="{BA3F9E10-3D1A-4B94-969E-368DE2A8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36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36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36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36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36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36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36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36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36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36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364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23644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2026-04-28T10:21:00Z</dcterms:created>
  <dcterms:modified xsi:type="dcterms:W3CDTF">2026-04-28T10:40:00Z</dcterms:modified>
</cp:coreProperties>
</file>