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617F" w14:textId="77777777" w:rsidR="00EA4796" w:rsidRPr="0051320F" w:rsidRDefault="00EA4796" w:rsidP="00E61AD4">
      <w:pPr>
        <w:shd w:val="clear" w:color="auto" w:fill="FFFFFF"/>
        <w:tabs>
          <w:tab w:val="left" w:pos="567"/>
        </w:tabs>
        <w:ind w:right="56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Д</w:t>
      </w:r>
      <w:r w:rsidR="00E61AD4" w:rsidRPr="0051320F">
        <w:rPr>
          <w:rFonts w:ascii="Cambria" w:hAnsi="Cambria"/>
          <w:b/>
          <w:bCs/>
          <w:szCs w:val="24"/>
        </w:rPr>
        <w:t>оговор</w:t>
      </w:r>
      <w:r w:rsidRPr="0051320F">
        <w:rPr>
          <w:rFonts w:ascii="Cambria" w:hAnsi="Cambria"/>
          <w:b/>
          <w:bCs/>
          <w:szCs w:val="24"/>
        </w:rPr>
        <w:t xml:space="preserve"> </w:t>
      </w:r>
      <w:r w:rsidRPr="0051320F">
        <w:rPr>
          <w:rFonts w:ascii="Cambria" w:hAnsi="Cambria"/>
          <w:b/>
          <w:szCs w:val="24"/>
        </w:rPr>
        <w:t>оказания транспортно-экспедиционных услуг</w:t>
      </w:r>
      <w:r w:rsidR="00E61AD4" w:rsidRPr="0051320F">
        <w:rPr>
          <w:rFonts w:ascii="Cambria" w:hAnsi="Cambria"/>
          <w:szCs w:val="24"/>
        </w:rPr>
        <w:t xml:space="preserve"> </w:t>
      </w:r>
      <w:r w:rsidRPr="0051320F">
        <w:rPr>
          <w:rFonts w:ascii="Cambria" w:hAnsi="Cambria"/>
          <w:b/>
          <w:bCs/>
          <w:szCs w:val="24"/>
        </w:rPr>
        <w:t xml:space="preserve">№ </w:t>
      </w:r>
    </w:p>
    <w:p w14:paraId="46C01BE7" w14:textId="77777777" w:rsidR="00EA4796" w:rsidRPr="0051320F" w:rsidRDefault="00EA4796" w:rsidP="00EA350C">
      <w:pPr>
        <w:shd w:val="clear" w:color="auto" w:fill="FFFFFF"/>
        <w:tabs>
          <w:tab w:val="left" w:pos="567"/>
        </w:tabs>
        <w:ind w:right="3355"/>
        <w:jc w:val="center"/>
        <w:rPr>
          <w:rFonts w:ascii="Cambria" w:hAnsi="Cambria"/>
          <w:b/>
          <w:bCs/>
          <w:spacing w:val="-1"/>
          <w:szCs w:val="24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5223"/>
      </w:tblGrid>
      <w:tr w:rsidR="00FD15B5" w:rsidRPr="0051320F" w14:paraId="08F64E2C" w14:textId="77777777" w:rsidTr="00AE6D30">
        <w:tc>
          <w:tcPr>
            <w:tcW w:w="4677" w:type="dxa"/>
          </w:tcPr>
          <w:p w14:paraId="52FB53CB" w14:textId="77777777" w:rsidR="00FD15B5" w:rsidRPr="0051320F" w:rsidRDefault="00FD15B5" w:rsidP="00AE6D30">
            <w:pPr>
              <w:tabs>
                <w:tab w:val="left" w:pos="567"/>
              </w:tabs>
              <w:rPr>
                <w:rFonts w:ascii="Cambria" w:hAnsi="Cambria" w:cs="Times New Roman"/>
                <w:szCs w:val="24"/>
              </w:rPr>
            </w:pPr>
            <w:r w:rsidRPr="0051320F">
              <w:rPr>
                <w:rFonts w:ascii="Cambria" w:hAnsi="Cambria" w:cs="Times New Roman"/>
                <w:szCs w:val="24"/>
              </w:rPr>
              <w:t xml:space="preserve">город </w:t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Pr="0051320F">
              <w:rPr>
                <w:rFonts w:ascii="Cambria" w:hAnsi="Cambria" w:cs="Times New Roman"/>
                <w:szCs w:val="24"/>
                <w:highlight w:val="green"/>
              </w:rPr>
              <w:instrText xml:space="preserve"> FORMTEXT </w:instrText>
            </w:r>
            <w:r w:rsidRPr="0051320F">
              <w:rPr>
                <w:rFonts w:ascii="Cambria" w:hAnsi="Cambria"/>
                <w:szCs w:val="24"/>
                <w:highlight w:val="green"/>
              </w:rPr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separate"/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end"/>
            </w:r>
            <w:bookmarkEnd w:id="0"/>
          </w:p>
        </w:tc>
        <w:tc>
          <w:tcPr>
            <w:tcW w:w="5246" w:type="dxa"/>
          </w:tcPr>
          <w:p w14:paraId="0ECA7BA6" w14:textId="77777777" w:rsidR="00FD15B5" w:rsidRPr="0051320F" w:rsidRDefault="00FD15B5" w:rsidP="00AE6D30">
            <w:pPr>
              <w:tabs>
                <w:tab w:val="left" w:pos="567"/>
              </w:tabs>
              <w:jc w:val="right"/>
              <w:rPr>
                <w:rFonts w:ascii="Cambria" w:hAnsi="Cambria" w:cs="Times New Roman"/>
                <w:szCs w:val="24"/>
              </w:rPr>
            </w:pPr>
            <w:r w:rsidRPr="0051320F">
              <w:rPr>
                <w:rFonts w:ascii="Cambria" w:hAnsi="Cambria"/>
                <w:szCs w:val="24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Pr="0051320F">
              <w:rPr>
                <w:rFonts w:ascii="Cambria" w:hAnsi="Cambria" w:cs="Times New Roman"/>
                <w:szCs w:val="24"/>
                <w:highlight w:val="green"/>
              </w:rPr>
              <w:instrText xml:space="preserve"> FORMTEXT </w:instrText>
            </w:r>
            <w:r w:rsidRPr="0051320F">
              <w:rPr>
                <w:rFonts w:ascii="Cambria" w:hAnsi="Cambria"/>
                <w:szCs w:val="24"/>
                <w:highlight w:val="green"/>
              </w:rPr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separate"/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end"/>
            </w:r>
            <w:bookmarkEnd w:id="1"/>
            <w:r w:rsidRPr="0051320F">
              <w:rPr>
                <w:rFonts w:ascii="Cambria" w:hAnsi="Cambria" w:cs="Times New Roman"/>
                <w:szCs w:val="24"/>
              </w:rPr>
              <w:t>.</w:t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Pr="0051320F">
              <w:rPr>
                <w:rFonts w:ascii="Cambria" w:hAnsi="Cambria" w:cs="Times New Roman"/>
                <w:szCs w:val="24"/>
                <w:highlight w:val="green"/>
              </w:rPr>
              <w:instrText xml:space="preserve"> FORMTEXT </w:instrText>
            </w:r>
            <w:r w:rsidRPr="0051320F">
              <w:rPr>
                <w:rFonts w:ascii="Cambria" w:hAnsi="Cambria"/>
                <w:szCs w:val="24"/>
                <w:highlight w:val="green"/>
              </w:rPr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separate"/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end"/>
            </w:r>
            <w:bookmarkEnd w:id="2"/>
            <w:r w:rsidRPr="0051320F">
              <w:rPr>
                <w:rFonts w:ascii="Cambria" w:hAnsi="Cambria" w:cs="Times New Roman"/>
                <w:szCs w:val="24"/>
              </w:rPr>
              <w:t>.</w:t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3" w:name="ТекстовоеПоле5"/>
            <w:r w:rsidRPr="0051320F">
              <w:rPr>
                <w:rFonts w:ascii="Cambria" w:hAnsi="Cambria" w:cs="Times New Roman"/>
                <w:szCs w:val="24"/>
                <w:highlight w:val="green"/>
              </w:rPr>
              <w:instrText xml:space="preserve"> FORMTEXT </w:instrText>
            </w:r>
            <w:r w:rsidRPr="0051320F">
              <w:rPr>
                <w:rFonts w:ascii="Cambria" w:hAnsi="Cambria"/>
                <w:szCs w:val="24"/>
                <w:highlight w:val="green"/>
              </w:rPr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separate"/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 w:cs="Times New Roman"/>
                <w:noProof/>
                <w:szCs w:val="24"/>
                <w:highlight w:val="green"/>
              </w:rPr>
              <w:t> </w:t>
            </w:r>
            <w:r w:rsidRPr="0051320F">
              <w:rPr>
                <w:rFonts w:ascii="Cambria" w:hAnsi="Cambria"/>
                <w:szCs w:val="24"/>
                <w:highlight w:val="green"/>
              </w:rPr>
              <w:fldChar w:fldCharType="end"/>
            </w:r>
            <w:bookmarkEnd w:id="3"/>
            <w:r w:rsidRPr="0051320F">
              <w:rPr>
                <w:rFonts w:ascii="Cambria" w:hAnsi="Cambria" w:cs="Times New Roman"/>
                <w:szCs w:val="24"/>
              </w:rPr>
              <w:t xml:space="preserve"> года</w:t>
            </w:r>
          </w:p>
        </w:tc>
      </w:tr>
    </w:tbl>
    <w:p w14:paraId="6C21B0AB" w14:textId="77777777" w:rsidR="00FD15B5" w:rsidRPr="0051320F" w:rsidRDefault="00FD15B5" w:rsidP="00FD15B5">
      <w:pPr>
        <w:tabs>
          <w:tab w:val="left" w:pos="567"/>
        </w:tabs>
        <w:rPr>
          <w:rFonts w:ascii="Cambria" w:hAnsi="Cambria"/>
          <w:szCs w:val="24"/>
        </w:rPr>
      </w:pPr>
    </w:p>
    <w:p w14:paraId="63838349" w14:textId="77777777" w:rsidR="00FD15B5" w:rsidRPr="0051320F" w:rsidRDefault="00FD15B5" w:rsidP="00FD15B5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  <w:r w:rsidRPr="0051320F">
        <w:rPr>
          <w:rFonts w:ascii="Cambria" w:hAnsi="Cambria"/>
          <w:b/>
        </w:rPr>
        <w:tab/>
        <w:t>ТОО «</w:t>
      </w:r>
      <w:r w:rsidRPr="0051320F">
        <w:rPr>
          <w:rFonts w:ascii="Cambria" w:hAnsi="Cambria"/>
          <w:b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51320F">
        <w:rPr>
          <w:rFonts w:ascii="Cambria" w:hAnsi="Cambria"/>
          <w:b/>
          <w:highlight w:val="green"/>
        </w:rPr>
        <w:instrText xml:space="preserve"> FORMTEXT </w:instrText>
      </w:r>
      <w:r w:rsidRPr="0051320F">
        <w:rPr>
          <w:rFonts w:ascii="Cambria" w:hAnsi="Cambria"/>
          <w:b/>
          <w:highlight w:val="green"/>
        </w:rPr>
      </w:r>
      <w:r w:rsidRPr="0051320F">
        <w:rPr>
          <w:rFonts w:ascii="Cambria" w:hAnsi="Cambria"/>
          <w:b/>
          <w:highlight w:val="green"/>
        </w:rPr>
        <w:fldChar w:fldCharType="separate"/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highlight w:val="green"/>
        </w:rPr>
        <w:fldChar w:fldCharType="end"/>
      </w:r>
      <w:r w:rsidRPr="0051320F">
        <w:rPr>
          <w:rFonts w:ascii="Cambria" w:hAnsi="Cambria"/>
          <w:b/>
        </w:rPr>
        <w:t>»</w:t>
      </w:r>
      <w:r w:rsidRPr="0051320F">
        <w:rPr>
          <w:rFonts w:ascii="Cambria" w:hAnsi="Cambria"/>
        </w:rPr>
        <w:t xml:space="preserve">, в лице </w:t>
      </w:r>
      <w:r w:rsidRPr="0051320F">
        <w:rPr>
          <w:rFonts w:ascii="Cambria" w:hAnsi="Cambria"/>
          <w:highlight w:val="green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51320F">
        <w:rPr>
          <w:rFonts w:ascii="Cambria" w:hAnsi="Cambria"/>
          <w:highlight w:val="green"/>
        </w:rPr>
        <w:instrText xml:space="preserve"> FORMTEXT </w:instrText>
      </w:r>
      <w:r w:rsidRPr="0051320F">
        <w:rPr>
          <w:rFonts w:ascii="Cambria" w:hAnsi="Cambria"/>
          <w:highlight w:val="green"/>
        </w:rPr>
      </w:r>
      <w:r w:rsidRPr="0051320F">
        <w:rPr>
          <w:rFonts w:ascii="Cambria" w:hAnsi="Cambria"/>
          <w:highlight w:val="green"/>
        </w:rPr>
        <w:fldChar w:fldCharType="separate"/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highlight w:val="green"/>
        </w:rPr>
        <w:fldChar w:fldCharType="end"/>
      </w:r>
      <w:r w:rsidRPr="0051320F">
        <w:rPr>
          <w:rFonts w:ascii="Cambria" w:hAnsi="Cambria"/>
        </w:rPr>
        <w:t xml:space="preserve">, действующего на основании Устава, именуемое в дальнейшем </w:t>
      </w:r>
      <w:r w:rsidRPr="0051320F">
        <w:rPr>
          <w:rFonts w:ascii="Cambria" w:hAnsi="Cambria"/>
          <w:b/>
        </w:rPr>
        <w:t>«Клиент»</w:t>
      </w:r>
      <w:r w:rsidRPr="0051320F">
        <w:rPr>
          <w:rFonts w:ascii="Cambria" w:hAnsi="Cambria"/>
        </w:rPr>
        <w:t>, с одной стороны, и</w:t>
      </w:r>
    </w:p>
    <w:p w14:paraId="47506867" w14:textId="77777777" w:rsidR="00FD15B5" w:rsidRPr="0051320F" w:rsidRDefault="00FD15B5" w:rsidP="00FD15B5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  <w:r w:rsidRPr="0051320F">
        <w:rPr>
          <w:rFonts w:ascii="Cambria" w:hAnsi="Cambria"/>
          <w:b/>
        </w:rPr>
        <w:tab/>
        <w:t>Индивидуальный предприниматель «</w:t>
      </w:r>
      <w:r w:rsidRPr="0051320F">
        <w:rPr>
          <w:rFonts w:ascii="Cambria" w:hAnsi="Cambria"/>
          <w:b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51320F">
        <w:rPr>
          <w:rFonts w:ascii="Cambria" w:hAnsi="Cambria"/>
          <w:b/>
          <w:highlight w:val="green"/>
        </w:rPr>
        <w:instrText xml:space="preserve"> FORMTEXT </w:instrText>
      </w:r>
      <w:r w:rsidRPr="0051320F">
        <w:rPr>
          <w:rFonts w:ascii="Cambria" w:hAnsi="Cambria"/>
          <w:b/>
          <w:highlight w:val="green"/>
        </w:rPr>
      </w:r>
      <w:r w:rsidRPr="0051320F">
        <w:rPr>
          <w:rFonts w:ascii="Cambria" w:hAnsi="Cambria"/>
          <w:b/>
          <w:highlight w:val="green"/>
        </w:rPr>
        <w:fldChar w:fldCharType="separate"/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noProof/>
          <w:highlight w:val="green"/>
        </w:rPr>
        <w:t> </w:t>
      </w:r>
      <w:r w:rsidRPr="0051320F">
        <w:rPr>
          <w:rFonts w:ascii="Cambria" w:hAnsi="Cambria"/>
          <w:b/>
          <w:highlight w:val="green"/>
        </w:rPr>
        <w:fldChar w:fldCharType="end"/>
      </w:r>
      <w:r w:rsidRPr="0051320F">
        <w:rPr>
          <w:rFonts w:ascii="Cambria" w:hAnsi="Cambria"/>
          <w:b/>
        </w:rPr>
        <w:t>»</w:t>
      </w:r>
      <w:r w:rsidRPr="0051320F">
        <w:rPr>
          <w:rFonts w:ascii="Cambria" w:hAnsi="Cambria"/>
        </w:rPr>
        <w:t xml:space="preserve">, в лице </w:t>
      </w:r>
      <w:r w:rsidRPr="0051320F">
        <w:rPr>
          <w:rFonts w:ascii="Cambria" w:hAnsi="Cambria"/>
          <w:highlight w:val="green"/>
        </w:rPr>
        <w:fldChar w:fldCharType="begin">
          <w:ffData>
            <w:name w:val="ТекстовоеПоле131"/>
            <w:enabled/>
            <w:calcOnExit w:val="0"/>
            <w:textInput/>
          </w:ffData>
        </w:fldChar>
      </w:r>
      <w:r w:rsidRPr="0051320F">
        <w:rPr>
          <w:rFonts w:ascii="Cambria" w:hAnsi="Cambria"/>
          <w:highlight w:val="green"/>
        </w:rPr>
        <w:instrText xml:space="preserve"> FORMTEXT </w:instrText>
      </w:r>
      <w:r w:rsidRPr="0051320F">
        <w:rPr>
          <w:rFonts w:ascii="Cambria" w:hAnsi="Cambria"/>
          <w:highlight w:val="green"/>
        </w:rPr>
      </w:r>
      <w:r w:rsidRPr="0051320F">
        <w:rPr>
          <w:rFonts w:ascii="Cambria" w:hAnsi="Cambria"/>
          <w:highlight w:val="green"/>
        </w:rPr>
        <w:fldChar w:fldCharType="separate"/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highlight w:val="green"/>
        </w:rPr>
        <w:fldChar w:fldCharType="end"/>
      </w:r>
      <w:r w:rsidRPr="0051320F">
        <w:rPr>
          <w:rFonts w:ascii="Cambria" w:hAnsi="Cambria"/>
        </w:rPr>
        <w:t xml:space="preserve">, действующий на основании </w:t>
      </w:r>
      <w:r w:rsidRPr="0051320F">
        <w:rPr>
          <w:rFonts w:ascii="Cambria" w:hAnsi="Cambria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51320F">
        <w:rPr>
          <w:rFonts w:ascii="Cambria" w:hAnsi="Cambria"/>
          <w:highlight w:val="green"/>
        </w:rPr>
        <w:instrText xml:space="preserve"> FORMTEXT </w:instrText>
      </w:r>
      <w:r w:rsidRPr="0051320F">
        <w:rPr>
          <w:rFonts w:ascii="Cambria" w:hAnsi="Cambria"/>
          <w:highlight w:val="green"/>
        </w:rPr>
      </w:r>
      <w:r w:rsidRPr="0051320F">
        <w:rPr>
          <w:rFonts w:ascii="Cambria" w:hAnsi="Cambria"/>
          <w:highlight w:val="green"/>
        </w:rPr>
        <w:fldChar w:fldCharType="separate"/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noProof/>
          <w:highlight w:val="green"/>
        </w:rPr>
        <w:t> </w:t>
      </w:r>
      <w:r w:rsidRPr="0051320F">
        <w:rPr>
          <w:rFonts w:ascii="Cambria" w:hAnsi="Cambria"/>
          <w:highlight w:val="green"/>
        </w:rPr>
        <w:fldChar w:fldCharType="end"/>
      </w:r>
      <w:r w:rsidRPr="0051320F">
        <w:rPr>
          <w:rFonts w:ascii="Cambria" w:hAnsi="Cambria"/>
        </w:rPr>
        <w:t xml:space="preserve"> </w:t>
      </w:r>
      <w:r w:rsidRPr="0051320F">
        <w:rPr>
          <w:rFonts w:ascii="Cambria" w:hAnsi="Cambria"/>
          <w:i/>
          <w:color w:val="C00000"/>
        </w:rPr>
        <w:t>(указать «</w:t>
      </w:r>
      <w:r w:rsidRPr="0051320F">
        <w:rPr>
          <w:rFonts w:ascii="Cambria" w:hAnsi="Cambria"/>
          <w:i/>
          <w:color w:val="C00000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51320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51320F">
        <w:rPr>
          <w:rFonts w:ascii="Cambria" w:hAnsi="Cambria"/>
          <w:i/>
          <w:color w:val="C00000"/>
          <w:highlight w:val="green"/>
          <w:u w:val="single"/>
        </w:rPr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4"/>
      <w:r w:rsidRPr="0051320F">
        <w:rPr>
          <w:rFonts w:ascii="Cambria" w:hAnsi="Cambria"/>
          <w:i/>
          <w:color w:val="C00000"/>
          <w:u w:val="single"/>
        </w:rPr>
        <w:t xml:space="preserve"> № </w:t>
      </w:r>
      <w:bookmarkStart w:id="5" w:name="ТекстовоеПоле135"/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51320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51320F">
        <w:rPr>
          <w:rFonts w:ascii="Cambria" w:hAnsi="Cambria"/>
          <w:i/>
          <w:color w:val="C00000"/>
          <w:highlight w:val="green"/>
          <w:u w:val="single"/>
        </w:rPr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5"/>
      <w:r w:rsidRPr="0051320F">
        <w:rPr>
          <w:rFonts w:ascii="Cambria" w:hAnsi="Cambria"/>
          <w:i/>
          <w:color w:val="C00000"/>
          <w:u w:val="single"/>
        </w:rPr>
        <w:t xml:space="preserve">  от </w:t>
      </w:r>
      <w:bookmarkStart w:id="6" w:name="ТекстовоеПоле136"/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51320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51320F">
        <w:rPr>
          <w:rFonts w:ascii="Cambria" w:hAnsi="Cambria"/>
          <w:i/>
          <w:color w:val="C00000"/>
          <w:highlight w:val="green"/>
          <w:u w:val="single"/>
        </w:rPr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6"/>
      <w:r w:rsidRPr="0051320F">
        <w:rPr>
          <w:rFonts w:ascii="Cambria" w:hAnsi="Cambria"/>
          <w:i/>
          <w:color w:val="C00000"/>
          <w:u w:val="single"/>
        </w:rPr>
        <w:t xml:space="preserve">  года</w:t>
      </w:r>
      <w:r w:rsidRPr="0051320F">
        <w:rPr>
          <w:rFonts w:ascii="Cambria" w:hAnsi="Cambria"/>
          <w:i/>
          <w:color w:val="C00000"/>
        </w:rPr>
        <w:t>» или «</w:t>
      </w:r>
      <w:r w:rsidRPr="0051320F">
        <w:rPr>
          <w:rFonts w:ascii="Cambria" w:hAnsi="Cambria"/>
          <w:i/>
          <w:color w:val="C00000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51320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51320F">
        <w:rPr>
          <w:rFonts w:ascii="Cambria" w:hAnsi="Cambria"/>
          <w:i/>
          <w:color w:val="C00000"/>
          <w:highlight w:val="green"/>
          <w:u w:val="single"/>
        </w:rPr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7"/>
      <w:r w:rsidRPr="0051320F">
        <w:rPr>
          <w:rFonts w:ascii="Cambria" w:hAnsi="Cambria"/>
          <w:i/>
          <w:color w:val="C00000"/>
          <w:u w:val="single"/>
        </w:rPr>
        <w:t xml:space="preserve"> от </w:t>
      </w:r>
      <w:bookmarkStart w:id="8" w:name="ТекстовоеПоле138"/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51320F">
        <w:rPr>
          <w:rFonts w:ascii="Cambria" w:hAnsi="Cambria"/>
          <w:i/>
          <w:color w:val="C00000"/>
          <w:highlight w:val="green"/>
          <w:u w:val="single"/>
        </w:rPr>
        <w:instrText xml:space="preserve"> FORMTEXT </w:instrText>
      </w:r>
      <w:r w:rsidRPr="0051320F">
        <w:rPr>
          <w:rFonts w:ascii="Cambria" w:hAnsi="Cambria"/>
          <w:i/>
          <w:color w:val="C00000"/>
          <w:highlight w:val="green"/>
          <w:u w:val="single"/>
        </w:rPr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separate"/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noProof/>
          <w:color w:val="C00000"/>
          <w:highlight w:val="green"/>
          <w:u w:val="single"/>
        </w:rPr>
        <w:t> </w:t>
      </w:r>
      <w:r w:rsidRPr="0051320F">
        <w:rPr>
          <w:rFonts w:ascii="Cambria" w:hAnsi="Cambria"/>
          <w:i/>
          <w:color w:val="C00000"/>
          <w:highlight w:val="green"/>
          <w:u w:val="single"/>
        </w:rPr>
        <w:fldChar w:fldCharType="end"/>
      </w:r>
      <w:bookmarkEnd w:id="8"/>
      <w:r w:rsidRPr="0051320F">
        <w:rPr>
          <w:rFonts w:ascii="Cambria" w:hAnsi="Cambria"/>
          <w:i/>
          <w:color w:val="C00000"/>
          <w:u w:val="single"/>
        </w:rPr>
        <w:t xml:space="preserve"> года</w:t>
      </w:r>
      <w:r w:rsidRPr="0051320F">
        <w:rPr>
          <w:rFonts w:ascii="Cambria" w:hAnsi="Cambria"/>
          <w:i/>
          <w:color w:val="C00000"/>
        </w:rPr>
        <w:t>»)</w:t>
      </w:r>
      <w:r w:rsidRPr="0051320F">
        <w:rPr>
          <w:rFonts w:ascii="Cambria" w:hAnsi="Cambria"/>
        </w:rPr>
        <w:t xml:space="preserve">, именуемый в дальнейшем </w:t>
      </w:r>
      <w:r w:rsidRPr="0051320F">
        <w:rPr>
          <w:rFonts w:ascii="Cambria" w:hAnsi="Cambria"/>
          <w:b/>
        </w:rPr>
        <w:t>«</w:t>
      </w:r>
      <w:r w:rsidRPr="0051320F">
        <w:rPr>
          <w:rFonts w:ascii="Cambria" w:hAnsi="Cambria"/>
          <w:b/>
          <w:spacing w:val="3"/>
        </w:rPr>
        <w:t>Экспедитор</w:t>
      </w:r>
      <w:r w:rsidRPr="0051320F">
        <w:rPr>
          <w:rFonts w:ascii="Cambria" w:hAnsi="Cambria"/>
          <w:b/>
        </w:rPr>
        <w:t>»</w:t>
      </w:r>
      <w:r w:rsidRPr="0051320F">
        <w:rPr>
          <w:rFonts w:ascii="Cambria" w:hAnsi="Cambria"/>
        </w:rPr>
        <w:t xml:space="preserve">, с другой стороны, </w:t>
      </w:r>
    </w:p>
    <w:p w14:paraId="72C20BEF" w14:textId="77777777" w:rsidR="0064419C" w:rsidRPr="0051320F" w:rsidRDefault="00FD15B5" w:rsidP="00FD15B5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  <w:r w:rsidRPr="0051320F">
        <w:rPr>
          <w:rFonts w:ascii="Cambria" w:hAnsi="Cambria"/>
        </w:rPr>
        <w:t>далее совместно именуемые «Стороны», а по отдельности, как указано выше или «Сторона», заключили настоящий договор и пришли к соглашению о нижеследующем</w:t>
      </w:r>
      <w:r w:rsidR="00EA4796" w:rsidRPr="0051320F">
        <w:rPr>
          <w:rFonts w:ascii="Cambria" w:hAnsi="Cambria"/>
        </w:rPr>
        <w:t>:</w:t>
      </w:r>
    </w:p>
    <w:p w14:paraId="1950CBD5" w14:textId="77777777" w:rsidR="00EA350C" w:rsidRPr="0051320F" w:rsidRDefault="00EA350C" w:rsidP="00EA350C">
      <w:pPr>
        <w:pStyle w:val="af"/>
        <w:tabs>
          <w:tab w:val="left" w:pos="567"/>
        </w:tabs>
        <w:spacing w:before="0" w:beforeAutospacing="0" w:after="0" w:afterAutospacing="0"/>
        <w:jc w:val="both"/>
        <w:rPr>
          <w:rFonts w:ascii="Cambria" w:hAnsi="Cambria"/>
        </w:rPr>
      </w:pPr>
    </w:p>
    <w:p w14:paraId="4BA87588" w14:textId="77777777" w:rsidR="00AB7380" w:rsidRPr="0051320F" w:rsidRDefault="00EA4796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ПРЕДМЕТ ДОГОВОРА</w:t>
      </w:r>
    </w:p>
    <w:p w14:paraId="18B1C35E" w14:textId="77777777" w:rsidR="00AB7380" w:rsidRPr="0051320F" w:rsidRDefault="007A3D8A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В соответствии с условиями настоящего договора</w:t>
      </w:r>
      <w:r w:rsidR="00AB7380" w:rsidRPr="0051320F">
        <w:rPr>
          <w:rFonts w:ascii="Cambria" w:hAnsi="Cambria"/>
          <w:szCs w:val="24"/>
        </w:rPr>
        <w:t xml:space="preserve"> </w:t>
      </w:r>
      <w:r w:rsidR="00444DA3" w:rsidRPr="0051320F">
        <w:rPr>
          <w:rFonts w:ascii="Cambria" w:hAnsi="Cambria"/>
          <w:spacing w:val="3"/>
          <w:szCs w:val="24"/>
        </w:rPr>
        <w:t>Экспедитор</w:t>
      </w:r>
      <w:r w:rsidR="00AB7380" w:rsidRPr="0051320F">
        <w:rPr>
          <w:rFonts w:ascii="Cambria" w:hAnsi="Cambria"/>
          <w:szCs w:val="24"/>
        </w:rPr>
        <w:t xml:space="preserve"> </w:t>
      </w:r>
      <w:r w:rsidRPr="0051320F">
        <w:rPr>
          <w:rFonts w:ascii="Cambria" w:hAnsi="Cambria"/>
          <w:szCs w:val="24"/>
        </w:rPr>
        <w:t xml:space="preserve">обязуется </w:t>
      </w:r>
      <w:r w:rsidR="00AB7380" w:rsidRPr="0051320F">
        <w:rPr>
          <w:rFonts w:ascii="Cambria" w:hAnsi="Cambria"/>
          <w:szCs w:val="24"/>
        </w:rPr>
        <w:t xml:space="preserve">за вознаграждение и за счет </w:t>
      </w:r>
      <w:r w:rsidR="00E77912" w:rsidRPr="0051320F">
        <w:rPr>
          <w:rFonts w:ascii="Cambria" w:hAnsi="Cambria"/>
          <w:szCs w:val="24"/>
        </w:rPr>
        <w:t>Клиента</w:t>
      </w:r>
      <w:r w:rsidR="00AB7380" w:rsidRPr="0051320F">
        <w:rPr>
          <w:rFonts w:ascii="Cambria" w:hAnsi="Cambria"/>
          <w:szCs w:val="24"/>
        </w:rPr>
        <w:t xml:space="preserve"> </w:t>
      </w:r>
      <w:r w:rsidRPr="0051320F">
        <w:rPr>
          <w:rFonts w:ascii="Cambria" w:hAnsi="Cambria"/>
          <w:szCs w:val="24"/>
        </w:rPr>
        <w:t>оказывать транспортно-экспедиторские услуги</w:t>
      </w:r>
      <w:r w:rsidR="00AB7380" w:rsidRPr="0051320F">
        <w:rPr>
          <w:rFonts w:ascii="Cambria" w:hAnsi="Cambria"/>
          <w:szCs w:val="24"/>
        </w:rPr>
        <w:t>,</w:t>
      </w:r>
      <w:r w:rsidRPr="0051320F">
        <w:rPr>
          <w:rFonts w:ascii="Cambria" w:hAnsi="Cambria"/>
          <w:szCs w:val="24"/>
        </w:rPr>
        <w:t xml:space="preserve"> далее по тексту именуемые «Услуги»,</w:t>
      </w:r>
      <w:r w:rsidR="00AB7380" w:rsidRPr="0051320F">
        <w:rPr>
          <w:rFonts w:ascii="Cambria" w:hAnsi="Cambria"/>
          <w:szCs w:val="24"/>
        </w:rPr>
        <w:t xml:space="preserve"> </w:t>
      </w:r>
      <w:r w:rsidRPr="0051320F">
        <w:rPr>
          <w:rFonts w:ascii="Cambria" w:hAnsi="Cambria"/>
          <w:szCs w:val="24"/>
        </w:rPr>
        <w:t>связанные</w:t>
      </w:r>
      <w:r w:rsidR="00AB7380" w:rsidRPr="0051320F">
        <w:rPr>
          <w:rFonts w:ascii="Cambria" w:hAnsi="Cambria"/>
          <w:szCs w:val="24"/>
        </w:rPr>
        <w:t xml:space="preserve"> с перевозкой груз</w:t>
      </w:r>
      <w:r w:rsidR="006B4E53" w:rsidRPr="0051320F">
        <w:rPr>
          <w:rFonts w:ascii="Cambria" w:hAnsi="Cambria"/>
          <w:szCs w:val="24"/>
        </w:rPr>
        <w:t>ов</w:t>
      </w:r>
      <w:r w:rsidR="00EA350C" w:rsidRPr="0051320F">
        <w:rPr>
          <w:rFonts w:ascii="Cambria" w:hAnsi="Cambria"/>
          <w:szCs w:val="24"/>
        </w:rPr>
        <w:t xml:space="preserve"> в международном</w:t>
      </w:r>
      <w:r w:rsidR="000330F9" w:rsidRPr="0051320F">
        <w:rPr>
          <w:rFonts w:ascii="Cambria" w:hAnsi="Cambria"/>
          <w:szCs w:val="24"/>
        </w:rPr>
        <w:t xml:space="preserve"> сообщении</w:t>
      </w:r>
      <w:r w:rsidR="00FB1177" w:rsidRPr="0051320F">
        <w:rPr>
          <w:rFonts w:ascii="Cambria" w:hAnsi="Cambria"/>
          <w:szCs w:val="24"/>
        </w:rPr>
        <w:t>,</w:t>
      </w:r>
      <w:r w:rsidR="006F564B" w:rsidRPr="0051320F">
        <w:rPr>
          <w:rFonts w:ascii="Cambria" w:hAnsi="Cambria"/>
          <w:szCs w:val="24"/>
        </w:rPr>
        <w:t xml:space="preserve"> в том числе заключение от своего имени договоров с перевозчиками,</w:t>
      </w:r>
      <w:r w:rsidR="00FB1177" w:rsidRPr="0051320F">
        <w:rPr>
          <w:rFonts w:ascii="Cambria" w:hAnsi="Cambria"/>
          <w:szCs w:val="24"/>
        </w:rPr>
        <w:t xml:space="preserve"> а </w:t>
      </w:r>
      <w:r w:rsidR="00E77912" w:rsidRPr="0051320F">
        <w:rPr>
          <w:rFonts w:ascii="Cambria" w:hAnsi="Cambria"/>
          <w:szCs w:val="24"/>
        </w:rPr>
        <w:t>Клиент</w:t>
      </w:r>
      <w:r w:rsidR="00FB1177" w:rsidRPr="0051320F">
        <w:rPr>
          <w:rFonts w:ascii="Cambria" w:hAnsi="Cambria"/>
          <w:szCs w:val="24"/>
        </w:rPr>
        <w:t xml:space="preserve"> обязуется принять Услуги и оплатить их стоимость в порядке и на условиях настоящего договора и/или соответствующей Заявки.</w:t>
      </w:r>
    </w:p>
    <w:p w14:paraId="76A0A245" w14:textId="77777777" w:rsidR="009D5369" w:rsidRPr="0051320F" w:rsidRDefault="00D12E51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По согласованию с </w:t>
      </w:r>
      <w:r w:rsidR="00E77912" w:rsidRPr="0051320F">
        <w:rPr>
          <w:rFonts w:ascii="Cambria" w:hAnsi="Cambria"/>
          <w:szCs w:val="24"/>
        </w:rPr>
        <w:t>Клиентом</w:t>
      </w:r>
      <w:r w:rsidR="009D5369" w:rsidRPr="0051320F">
        <w:rPr>
          <w:rFonts w:ascii="Cambria" w:hAnsi="Cambria"/>
          <w:szCs w:val="24"/>
        </w:rPr>
        <w:t xml:space="preserve"> </w:t>
      </w:r>
      <w:r w:rsidR="00444DA3" w:rsidRPr="0051320F">
        <w:rPr>
          <w:rFonts w:ascii="Cambria" w:hAnsi="Cambria"/>
          <w:szCs w:val="24"/>
        </w:rPr>
        <w:t>Экспедитор</w:t>
      </w:r>
      <w:r w:rsidRPr="0051320F">
        <w:rPr>
          <w:rFonts w:ascii="Cambria" w:hAnsi="Cambria"/>
          <w:szCs w:val="24"/>
        </w:rPr>
        <w:t xml:space="preserve"> вправе обеспечить оказание в течение перевозки дополнительных услуг </w:t>
      </w:r>
      <w:r w:rsidR="009D5369" w:rsidRPr="0051320F">
        <w:rPr>
          <w:rFonts w:ascii="Cambria" w:hAnsi="Cambria"/>
          <w:szCs w:val="24"/>
        </w:rPr>
        <w:t>включая, но не ограничиваясь: получение требующихся для экспорта или импорта документов; выполнение таможенных или иных формальностей; проверка колич</w:t>
      </w:r>
      <w:r w:rsidR="00CC3B25" w:rsidRPr="0051320F">
        <w:rPr>
          <w:rFonts w:ascii="Cambria" w:hAnsi="Cambria"/>
          <w:szCs w:val="24"/>
        </w:rPr>
        <w:t>ества и состояния грузов; погрузка и выгрузка грузов</w:t>
      </w:r>
      <w:r w:rsidR="009D5369" w:rsidRPr="0051320F">
        <w:rPr>
          <w:rFonts w:ascii="Cambria" w:hAnsi="Cambria"/>
          <w:szCs w:val="24"/>
        </w:rPr>
        <w:t xml:space="preserve">; уплата пошлин, сборов и других расходов, возлагаемых на </w:t>
      </w:r>
      <w:r w:rsidR="00E77912" w:rsidRPr="0051320F">
        <w:rPr>
          <w:rFonts w:ascii="Cambria" w:hAnsi="Cambria"/>
          <w:szCs w:val="24"/>
        </w:rPr>
        <w:t>Клиента</w:t>
      </w:r>
      <w:r w:rsidR="00CC3B25" w:rsidRPr="0051320F">
        <w:rPr>
          <w:rFonts w:ascii="Cambria" w:hAnsi="Cambria"/>
          <w:szCs w:val="24"/>
        </w:rPr>
        <w:t>; хранение грузов</w:t>
      </w:r>
      <w:r w:rsidR="009D5369" w:rsidRPr="0051320F">
        <w:rPr>
          <w:rFonts w:ascii="Cambria" w:hAnsi="Cambria"/>
          <w:szCs w:val="24"/>
        </w:rPr>
        <w:t>; получение</w:t>
      </w:r>
      <w:r w:rsidR="00CC3B25" w:rsidRPr="0051320F">
        <w:rPr>
          <w:rFonts w:ascii="Cambria" w:hAnsi="Cambria"/>
          <w:szCs w:val="24"/>
        </w:rPr>
        <w:t xml:space="preserve"> грузов</w:t>
      </w:r>
      <w:r w:rsidR="009D5369" w:rsidRPr="0051320F">
        <w:rPr>
          <w:rFonts w:ascii="Cambria" w:hAnsi="Cambria"/>
          <w:szCs w:val="24"/>
        </w:rPr>
        <w:t xml:space="preserve"> в пункте назначения</w:t>
      </w:r>
      <w:r w:rsidR="00EB19A5" w:rsidRPr="0051320F">
        <w:rPr>
          <w:rFonts w:ascii="Cambria" w:hAnsi="Cambria"/>
          <w:szCs w:val="24"/>
        </w:rPr>
        <w:t>; оформление товаросопроводительных документов.</w:t>
      </w:r>
    </w:p>
    <w:p w14:paraId="0B7E28F5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Условия оказания дополнительных услуг оговариваются Сторонами в соответствующей перевозке Заявке.</w:t>
      </w:r>
    </w:p>
    <w:p w14:paraId="01F5E419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Услуги оказываются </w:t>
      </w:r>
      <w:r w:rsidRPr="0051320F">
        <w:rPr>
          <w:rFonts w:ascii="Cambria" w:hAnsi="Cambria"/>
          <w:spacing w:val="3"/>
          <w:szCs w:val="24"/>
        </w:rPr>
        <w:t>Экспедитором</w:t>
      </w:r>
      <w:r w:rsidRPr="0051320F">
        <w:rPr>
          <w:rFonts w:ascii="Cambria" w:hAnsi="Cambria"/>
          <w:szCs w:val="24"/>
        </w:rPr>
        <w:t xml:space="preserve"> на основании письменных Заявок, подписанных Сторонами (их уполномоченными представителями). Заявки составляются по форме, установленной в Приложении № 1 к настоящему договору, и являются неотъемлемой частью настоящего договора после их утверждения Сторонами.</w:t>
      </w:r>
    </w:p>
    <w:p w14:paraId="513C432F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pacing w:val="3"/>
          <w:szCs w:val="24"/>
        </w:rPr>
        <w:t>Экспедитор</w:t>
      </w:r>
      <w:r w:rsidRPr="0051320F">
        <w:rPr>
          <w:rFonts w:ascii="Cambria" w:hAnsi="Cambria"/>
          <w:szCs w:val="24"/>
        </w:rPr>
        <w:t xml:space="preserve"> обязан оказывать Услуги по настоящему договору лично. Привлечение </w:t>
      </w:r>
      <w:r w:rsidRPr="0051320F">
        <w:rPr>
          <w:rFonts w:ascii="Cambria" w:hAnsi="Cambria"/>
          <w:spacing w:val="3"/>
          <w:szCs w:val="24"/>
        </w:rPr>
        <w:t>Экспедитором</w:t>
      </w:r>
      <w:r w:rsidRPr="0051320F">
        <w:rPr>
          <w:rFonts w:ascii="Cambria" w:hAnsi="Cambria"/>
          <w:szCs w:val="24"/>
        </w:rPr>
        <w:t xml:space="preserve"> для выполнения своих обязательств (их части) третьих лиц допускается с предварительного письменного согласия Клиента.</w:t>
      </w:r>
    </w:p>
    <w:p w14:paraId="0FEA5372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Если иное не предусмотрено в Заявке, погрузочно-разгрузочные работы в месте отправления грузов и в месте назначения обеспечиваются Клиентом. </w:t>
      </w:r>
    </w:p>
    <w:p w14:paraId="2B900013" w14:textId="77777777" w:rsidR="002A456E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Клиент вправе в любое время отказаться от Услуг </w:t>
      </w:r>
      <w:r w:rsidRPr="0051320F">
        <w:rPr>
          <w:rFonts w:ascii="Cambria" w:hAnsi="Cambria"/>
          <w:spacing w:val="3"/>
          <w:szCs w:val="24"/>
        </w:rPr>
        <w:t>Экспедитора</w:t>
      </w:r>
      <w:r w:rsidRPr="0051320F">
        <w:rPr>
          <w:rFonts w:ascii="Cambria" w:hAnsi="Cambria"/>
          <w:szCs w:val="24"/>
        </w:rPr>
        <w:t xml:space="preserve"> по ранее направленной и согласованной Сторонами Заявке, при условии уведомления об этом </w:t>
      </w:r>
      <w:r w:rsidRPr="0051320F">
        <w:rPr>
          <w:rFonts w:ascii="Cambria" w:hAnsi="Cambria"/>
          <w:spacing w:val="3"/>
          <w:szCs w:val="24"/>
        </w:rPr>
        <w:t>Экспедитора</w:t>
      </w:r>
      <w:r w:rsidRPr="0051320F">
        <w:rPr>
          <w:rFonts w:ascii="Cambria" w:hAnsi="Cambria"/>
          <w:szCs w:val="24"/>
        </w:rPr>
        <w:t xml:space="preserve"> в течение </w:t>
      </w:r>
      <w:r w:rsidRPr="0051320F">
        <w:rPr>
          <w:rFonts w:ascii="Cambria" w:hAnsi="Cambria"/>
          <w:szCs w:val="24"/>
          <w:highlight w:val="green"/>
        </w:rPr>
        <w:t>2 (двух)</w:t>
      </w:r>
      <w:r w:rsidRPr="0051320F">
        <w:rPr>
          <w:rFonts w:ascii="Cambria" w:hAnsi="Cambria"/>
          <w:szCs w:val="24"/>
        </w:rPr>
        <w:t xml:space="preserve"> рабочих дней от даты получения подтверждения </w:t>
      </w:r>
      <w:r w:rsidRPr="0051320F">
        <w:rPr>
          <w:rFonts w:ascii="Cambria" w:hAnsi="Cambria"/>
          <w:spacing w:val="3"/>
          <w:szCs w:val="24"/>
        </w:rPr>
        <w:t>Экспедитора</w:t>
      </w:r>
      <w:r w:rsidRPr="0051320F">
        <w:rPr>
          <w:rFonts w:ascii="Cambria" w:hAnsi="Cambria"/>
          <w:szCs w:val="24"/>
        </w:rPr>
        <w:t xml:space="preserve"> о принятии Заявки к исполнению или за </w:t>
      </w:r>
      <w:r w:rsidRPr="0051320F">
        <w:rPr>
          <w:rFonts w:ascii="Cambria" w:hAnsi="Cambria"/>
          <w:szCs w:val="24"/>
          <w:highlight w:val="green"/>
        </w:rPr>
        <w:t>48 (сорок восемь)</w:t>
      </w:r>
      <w:r w:rsidRPr="0051320F">
        <w:rPr>
          <w:rFonts w:ascii="Cambria" w:hAnsi="Cambria"/>
          <w:szCs w:val="24"/>
        </w:rPr>
        <w:t xml:space="preserve"> часов до указанного в Заявке времени подачи транспортного средства под погрузку, в зависимости от того, какой из указанных сроков наступит позднее</w:t>
      </w:r>
      <w:r w:rsidR="002A456E" w:rsidRPr="0051320F">
        <w:rPr>
          <w:rFonts w:ascii="Cambria" w:hAnsi="Cambria"/>
          <w:szCs w:val="24"/>
        </w:rPr>
        <w:t xml:space="preserve">. </w:t>
      </w:r>
    </w:p>
    <w:p w14:paraId="4E5FB391" w14:textId="77777777" w:rsidR="00AB7380" w:rsidRPr="0051320F" w:rsidRDefault="00AB7380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Перевозки</w:t>
      </w:r>
      <w:r w:rsidR="000330F9" w:rsidRPr="0051320F">
        <w:rPr>
          <w:rFonts w:ascii="Cambria" w:hAnsi="Cambria"/>
          <w:szCs w:val="24"/>
        </w:rPr>
        <w:t xml:space="preserve"> грузов </w:t>
      </w:r>
      <w:r w:rsidR="00E77912" w:rsidRPr="0051320F">
        <w:rPr>
          <w:rFonts w:ascii="Cambria" w:hAnsi="Cambria"/>
          <w:szCs w:val="24"/>
        </w:rPr>
        <w:t>Клиента</w:t>
      </w:r>
      <w:r w:rsidRPr="0051320F">
        <w:rPr>
          <w:rFonts w:ascii="Cambria" w:hAnsi="Cambria"/>
          <w:szCs w:val="24"/>
        </w:rPr>
        <w:t xml:space="preserve"> осуществляются</w:t>
      </w:r>
      <w:r w:rsidR="000330F9" w:rsidRPr="0051320F">
        <w:rPr>
          <w:rFonts w:ascii="Cambria" w:hAnsi="Cambria"/>
          <w:szCs w:val="24"/>
        </w:rPr>
        <w:t xml:space="preserve"> </w:t>
      </w:r>
      <w:r w:rsidRPr="0051320F">
        <w:rPr>
          <w:rFonts w:ascii="Cambria" w:hAnsi="Cambria"/>
          <w:szCs w:val="24"/>
        </w:rPr>
        <w:t xml:space="preserve">в соответствии с условиями Конвенции о договоре международной перевозке грузов, Соглашения о международном железнодорожном грузовом сообщении, Основных правил полетов в воздушном пространстве Республики Казахстан, Гражданским и Таможенными кодексами РК, Законами, Постановлениями, правилами, инструкциями по пересечению границы, указами официальных властей </w:t>
      </w:r>
      <w:r w:rsidR="00EA350C" w:rsidRPr="0051320F">
        <w:rPr>
          <w:rFonts w:ascii="Cambria" w:hAnsi="Cambria"/>
          <w:szCs w:val="24"/>
        </w:rPr>
        <w:t>государств,</w:t>
      </w:r>
      <w:r w:rsidRPr="0051320F">
        <w:rPr>
          <w:rFonts w:ascii="Cambria" w:hAnsi="Cambria"/>
          <w:szCs w:val="24"/>
        </w:rPr>
        <w:t xml:space="preserve"> существующих на момент перевозки и по территории которых эти перевозки осуществляются.</w:t>
      </w:r>
    </w:p>
    <w:p w14:paraId="48789346" w14:textId="77777777" w:rsidR="0064419C" w:rsidRPr="0051320F" w:rsidRDefault="0064419C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Настоящим </w:t>
      </w:r>
      <w:r w:rsidR="00444DA3" w:rsidRPr="0051320F">
        <w:rPr>
          <w:rFonts w:ascii="Cambria" w:hAnsi="Cambria"/>
          <w:spacing w:val="3"/>
          <w:szCs w:val="24"/>
        </w:rPr>
        <w:t>Экспедитор</w:t>
      </w:r>
      <w:r w:rsidR="00444DA3" w:rsidRPr="0051320F">
        <w:rPr>
          <w:rFonts w:ascii="Cambria" w:hAnsi="Cambria"/>
          <w:szCs w:val="24"/>
        </w:rPr>
        <w:t xml:space="preserve"> </w:t>
      </w:r>
      <w:r w:rsidRPr="0051320F">
        <w:rPr>
          <w:rFonts w:ascii="Cambria" w:hAnsi="Cambria"/>
          <w:szCs w:val="24"/>
        </w:rPr>
        <w:t xml:space="preserve">заявляет и гарантирует под свою исключительную ответственность, что обладает действующей лицензией, разрешениями, сертификатами, свидетельствами, допущениями, а также иными документами, предусмотренными </w:t>
      </w:r>
      <w:r w:rsidRPr="0051320F">
        <w:rPr>
          <w:rFonts w:ascii="Cambria" w:hAnsi="Cambria"/>
          <w:szCs w:val="24"/>
        </w:rPr>
        <w:lastRenderedPageBreak/>
        <w:t>действующим международным и национальным законодательством.</w:t>
      </w:r>
    </w:p>
    <w:p w14:paraId="54B6B6DA" w14:textId="77777777" w:rsidR="0051257A" w:rsidRPr="0051320F" w:rsidRDefault="00444DA3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pacing w:val="3"/>
          <w:szCs w:val="24"/>
        </w:rPr>
        <w:t>Экспедитор</w:t>
      </w:r>
      <w:r w:rsidR="0051257A" w:rsidRPr="0051320F">
        <w:rPr>
          <w:rFonts w:ascii="Cambria" w:hAnsi="Cambria"/>
          <w:szCs w:val="24"/>
        </w:rPr>
        <w:t xml:space="preserve"> подтверждает, что лица, уполномоченные им на перевозку </w:t>
      </w:r>
      <w:r w:rsidR="00D74E6D" w:rsidRPr="0051320F">
        <w:rPr>
          <w:rFonts w:ascii="Cambria" w:hAnsi="Cambria"/>
          <w:szCs w:val="24"/>
        </w:rPr>
        <w:t>грузов</w:t>
      </w:r>
      <w:r w:rsidR="0051257A" w:rsidRPr="0051320F">
        <w:rPr>
          <w:rFonts w:ascii="Cambria" w:hAnsi="Cambria"/>
          <w:szCs w:val="24"/>
        </w:rPr>
        <w:t xml:space="preserve"> также уполномочены </w:t>
      </w:r>
      <w:r w:rsidRPr="0051320F">
        <w:rPr>
          <w:rFonts w:ascii="Cambria" w:hAnsi="Cambria"/>
          <w:spacing w:val="3"/>
          <w:szCs w:val="24"/>
        </w:rPr>
        <w:t>Экспедитор</w:t>
      </w:r>
      <w:r w:rsidRPr="0051320F">
        <w:rPr>
          <w:rFonts w:ascii="Cambria" w:hAnsi="Cambria"/>
          <w:szCs w:val="24"/>
        </w:rPr>
        <w:t>о</w:t>
      </w:r>
      <w:r w:rsidR="0051257A" w:rsidRPr="0051320F">
        <w:rPr>
          <w:rFonts w:ascii="Cambria" w:hAnsi="Cambria"/>
          <w:szCs w:val="24"/>
        </w:rPr>
        <w:t xml:space="preserve">м на участие в приемке-передаче </w:t>
      </w:r>
      <w:r w:rsidR="00D74E6D" w:rsidRPr="0051320F">
        <w:rPr>
          <w:rFonts w:ascii="Cambria" w:hAnsi="Cambria"/>
          <w:szCs w:val="24"/>
        </w:rPr>
        <w:t>грузов</w:t>
      </w:r>
      <w:r w:rsidR="0051257A" w:rsidRPr="0051320F">
        <w:rPr>
          <w:rFonts w:ascii="Cambria" w:hAnsi="Cambria"/>
          <w:szCs w:val="24"/>
        </w:rPr>
        <w:t xml:space="preserve"> и подписание всех необходимых документов в ходе и по результатам такой приемки (товаросопроводительных документов). Стороны настоящим согласовали, что перечисленные действия указанных лиц считаются совершенными от имени </w:t>
      </w:r>
      <w:r w:rsidRPr="0051320F">
        <w:rPr>
          <w:rFonts w:ascii="Cambria" w:hAnsi="Cambria"/>
          <w:spacing w:val="3"/>
          <w:szCs w:val="24"/>
        </w:rPr>
        <w:t>Экспедитора</w:t>
      </w:r>
      <w:r w:rsidR="0051257A" w:rsidRPr="0051320F">
        <w:rPr>
          <w:rFonts w:ascii="Cambria" w:hAnsi="Cambria"/>
          <w:szCs w:val="24"/>
        </w:rPr>
        <w:t xml:space="preserve"> и наличие у них данных полномочий не требует дополнительного подтверждения (в том числе доверенностью).</w:t>
      </w:r>
    </w:p>
    <w:p w14:paraId="00919B8C" w14:textId="77777777" w:rsidR="00604535" w:rsidRPr="0051320F" w:rsidRDefault="00604535" w:rsidP="00604535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="Cambria" w:hAnsi="Cambria"/>
          <w:szCs w:val="24"/>
        </w:rPr>
      </w:pPr>
    </w:p>
    <w:p w14:paraId="6D08EEDF" w14:textId="77777777" w:rsidR="00AB7380" w:rsidRPr="0051320F" w:rsidRDefault="00F77F0C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ОБЯЗА</w:t>
      </w:r>
      <w:r w:rsidR="00EB49B3" w:rsidRPr="0051320F">
        <w:rPr>
          <w:rFonts w:ascii="Cambria" w:hAnsi="Cambria"/>
          <w:b/>
          <w:bCs/>
          <w:szCs w:val="24"/>
        </w:rPr>
        <w:t>ТЕЛЬСТВА</w:t>
      </w:r>
      <w:r w:rsidR="00EA4796" w:rsidRPr="0051320F">
        <w:rPr>
          <w:rFonts w:ascii="Cambria" w:hAnsi="Cambria"/>
          <w:b/>
          <w:bCs/>
          <w:szCs w:val="24"/>
        </w:rPr>
        <w:t xml:space="preserve"> СТОРОН</w:t>
      </w:r>
    </w:p>
    <w:p w14:paraId="0AC0D6E1" w14:textId="77777777" w:rsidR="00AB7380" w:rsidRPr="0051320F" w:rsidRDefault="00444DA3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b/>
          <w:szCs w:val="24"/>
        </w:rPr>
      </w:pPr>
      <w:r w:rsidRPr="0051320F">
        <w:rPr>
          <w:rFonts w:ascii="Cambria" w:hAnsi="Cambria"/>
          <w:b/>
          <w:szCs w:val="24"/>
        </w:rPr>
        <w:t>Экспедитор</w:t>
      </w:r>
      <w:r w:rsidR="00AB7380" w:rsidRPr="0051320F">
        <w:rPr>
          <w:rFonts w:ascii="Cambria" w:hAnsi="Cambria"/>
          <w:b/>
          <w:szCs w:val="24"/>
        </w:rPr>
        <w:t xml:space="preserve"> обязан:</w:t>
      </w:r>
    </w:p>
    <w:p w14:paraId="23002A1E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Оказывать Клиенту Услуги, предусмотренные настоящим договором/ Заявками, на </w:t>
      </w:r>
      <w:proofErr w:type="gramStart"/>
      <w:r w:rsidRPr="0051320F">
        <w:rPr>
          <w:rFonts w:ascii="Cambria" w:hAnsi="Cambria"/>
          <w:szCs w:val="24"/>
        </w:rPr>
        <w:t>высоком профессиональном уровне</w:t>
      </w:r>
      <w:proofErr w:type="gramEnd"/>
      <w:r w:rsidRPr="0051320F">
        <w:rPr>
          <w:rFonts w:ascii="Cambria" w:hAnsi="Cambria"/>
          <w:szCs w:val="24"/>
        </w:rPr>
        <w:t>, как это предусматривается условиями настоящего договора, применимым правом и обычаями делового оборота, используя при этом все свои возможности, профессиональный опыт и знания.</w:t>
      </w:r>
    </w:p>
    <w:p w14:paraId="585C7319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Предоставить Клиенту инструкции по оформлению необходимых для перевозки документов и сведений, а также сообщать требования к перевозке, предъявляемые уполномоченными государственными органами. В случае нарушения данного требования или предоставления неполного или недостоверного списка документов, </w:t>
      </w:r>
      <w:r w:rsidRPr="0051320F">
        <w:rPr>
          <w:rFonts w:ascii="Cambria" w:hAnsi="Cambria"/>
          <w:spacing w:val="3"/>
          <w:szCs w:val="24"/>
        </w:rPr>
        <w:t>Экспедитор</w:t>
      </w:r>
      <w:r w:rsidRPr="0051320F">
        <w:rPr>
          <w:rFonts w:ascii="Cambria" w:hAnsi="Cambria"/>
          <w:szCs w:val="24"/>
        </w:rPr>
        <w:t xml:space="preserve"> возмещает Клиенту убытки, связанные со срывом перевозки, простоем грузов, а также несвоевременным прибытием грузов в пункт назначения.</w:t>
      </w:r>
    </w:p>
    <w:p w14:paraId="6DB87ABE" w14:textId="77777777" w:rsidR="00CB3FAD" w:rsidRPr="0051320F" w:rsidRDefault="00CB3FAD" w:rsidP="00CB3FAD">
      <w:pPr>
        <w:keepNext/>
        <w:widowControl/>
        <w:numPr>
          <w:ilvl w:val="2"/>
          <w:numId w:val="2"/>
        </w:numPr>
        <w:shd w:val="clear" w:color="auto" w:fill="FFFFFF"/>
        <w:tabs>
          <w:tab w:val="left" w:pos="567"/>
          <w:tab w:val="left" w:pos="698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Информировать Заказчика обо всех случаях вынужденной задержки транспорта в пути, их причинах и других непредвиденных обстоятельствах, препятствующих своевременной погрузке.</w:t>
      </w:r>
    </w:p>
    <w:p w14:paraId="5949C41B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Принять от Клиента Заявку, осуществить подбор оптимального транспорта в соответствии с объемом, спецификой грузов и другими требованиями, подтвердить выполнение предоставленной Клиентом Заявки в порядке, установленном настоящим договором. Не опротестованная за </w:t>
      </w:r>
      <w:r w:rsidRPr="0051320F">
        <w:rPr>
          <w:rFonts w:ascii="Cambria" w:hAnsi="Cambria"/>
          <w:szCs w:val="24"/>
          <w:highlight w:val="green"/>
        </w:rPr>
        <w:t>48 (сорок восемь)</w:t>
      </w:r>
      <w:r w:rsidRPr="0051320F">
        <w:rPr>
          <w:rFonts w:ascii="Cambria" w:hAnsi="Cambria"/>
          <w:szCs w:val="24"/>
        </w:rPr>
        <w:t xml:space="preserve"> часов до начала перевозки Заявка, автоматически признается принятой к исполнению.</w:t>
      </w:r>
    </w:p>
    <w:p w14:paraId="7DF52E06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Разработать оптимальный маршрут перевозки грузов, в соответствии с требованиями к безопасности перевозки.</w:t>
      </w:r>
    </w:p>
    <w:p w14:paraId="41F3A3CD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Обеспечить сохранность пломб, наложенных Клиентом, качество и количество принятых к перевозке грузов.</w:t>
      </w:r>
    </w:p>
    <w:p w14:paraId="3ADFC09F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По поручению Клиента осуществлять страхование грузов.</w:t>
      </w:r>
    </w:p>
    <w:p w14:paraId="34ED62BD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Обеспечить в срок, установленный в Заявке подачу под загрузку технически исправного транспортного средства. Отсутствие необходимых документов или подача транспорта, не отвечающего требованиям Клиента, приравнивается к неподаче транспортного средства. </w:t>
      </w:r>
    </w:p>
    <w:p w14:paraId="11F1B15F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Принимать участие, в лице своего уполномоченного представителя в приеме/ сдаче грузов от Грузоотправителя/ Грузополучателю, присутствовать при погрузке/ разгрузке грузов.</w:t>
      </w:r>
    </w:p>
    <w:p w14:paraId="002E52A5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Осуществлять оперативный контроль за ходом перевозок, за состоянием перевозимых грузов, незамедлительно информировать Клиента о проблемах, возникших в процессе перевозки, а также о возможных рисках утраты или повреждения грузов в процессе перевозки и любых изменениях, имеющих существенное значение для интересов Клиента в отношении осуществления перевозки.</w:t>
      </w:r>
    </w:p>
    <w:p w14:paraId="0C254236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Осуществлять консультирование Клиента по вопросам повышения эффективности перевозок за счет выбора рациональных маршрутов, снижения расходов по упаковке, погрузочно-разгрузочным и другим операциям.</w:t>
      </w:r>
    </w:p>
    <w:p w14:paraId="0C69C2ED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В случае поломки транспортного средства при осуществлении перевозки обеспечить его своевременную замену на аналогичное транспортное средство.</w:t>
      </w:r>
    </w:p>
    <w:p w14:paraId="5067AD84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Незамедлительно сообщать Клиенту об обнаруженных недостатках полученной информации в письменном виде, а в случае неполноты информации запросить у Клиента /Грузоотправителя необходимые дополнительные данные.</w:t>
      </w:r>
    </w:p>
    <w:p w14:paraId="34789113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При приеме/ сдаче грузов, а также при его перегрузке в пути следования, обеспечить:</w:t>
      </w:r>
    </w:p>
    <w:p w14:paraId="10625CF9" w14:textId="77777777" w:rsidR="00CB3FAD" w:rsidRPr="0051320F" w:rsidRDefault="00CB3FAD" w:rsidP="00CB3FAD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технику безопасности на месте погрузки/ разгрузки грузов;</w:t>
      </w:r>
    </w:p>
    <w:p w14:paraId="2895727B" w14:textId="77777777" w:rsidR="00CB3FAD" w:rsidRPr="0051320F" w:rsidRDefault="00CB3FAD" w:rsidP="00CB3FAD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проверку грузов на предмет целостности его упаковки, отсутствия внешних повреждений, соответствия грузов относящимся к ним товаросопроводительным документам, надлежащего оформления транспортных документов; </w:t>
      </w:r>
    </w:p>
    <w:p w14:paraId="0855B11A" w14:textId="77777777" w:rsidR="00CB3FAD" w:rsidRPr="0051320F" w:rsidRDefault="00CB3FAD" w:rsidP="00CB3FAD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надлежащие условия погрузки, укладки, крепления грузов в транспортном средстве в соответствии со схемой, согласованной с Клиентом, в целях обеспечения сохранности транспортного средства и безопасности движения;</w:t>
      </w:r>
    </w:p>
    <w:p w14:paraId="5A77F2CF" w14:textId="77777777" w:rsidR="00CB3FAD" w:rsidRPr="0051320F" w:rsidRDefault="00CB3FAD" w:rsidP="00CB3FAD">
      <w:pPr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контроль надлежащего оформления и подписание уполномоченными лицами </w:t>
      </w:r>
      <w:r w:rsidRPr="0051320F">
        <w:rPr>
          <w:rFonts w:ascii="Cambria" w:hAnsi="Cambria"/>
          <w:spacing w:val="3"/>
          <w:szCs w:val="24"/>
        </w:rPr>
        <w:t>Экспедитора</w:t>
      </w:r>
      <w:r w:rsidRPr="0051320F">
        <w:rPr>
          <w:rFonts w:ascii="Cambria" w:hAnsi="Cambria"/>
          <w:szCs w:val="24"/>
        </w:rPr>
        <w:t xml:space="preserve"> документов, подтверждающих приемку/ сдачу грузов от Грузоотправителя/ Грузополучателю, передачу Клиенту копий указанных документов в течение </w:t>
      </w:r>
      <w:r w:rsidRPr="0051320F">
        <w:rPr>
          <w:rFonts w:ascii="Cambria" w:hAnsi="Cambria"/>
          <w:szCs w:val="24"/>
          <w:highlight w:val="green"/>
        </w:rPr>
        <w:t>2 (двух)</w:t>
      </w:r>
      <w:r w:rsidRPr="0051320F">
        <w:rPr>
          <w:rFonts w:ascii="Cambria" w:hAnsi="Cambria"/>
          <w:szCs w:val="24"/>
        </w:rPr>
        <w:t xml:space="preserve"> ней от даты их подписания (подпись должна быть четкой и ясной с указанием Ф.И.О. и должности лиц, принимающих/ сдающих грузы, с приложением доверенностей и иных документов, надлежащим образом подтверждающих их полномочия).</w:t>
      </w:r>
    </w:p>
    <w:p w14:paraId="46AACA29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Информировать Клиента и Грузополучателя о прибытии грузов </w:t>
      </w:r>
      <w:proofErr w:type="gramStart"/>
      <w:r w:rsidRPr="0051320F">
        <w:rPr>
          <w:rFonts w:ascii="Cambria" w:hAnsi="Cambria"/>
          <w:szCs w:val="24"/>
        </w:rPr>
        <w:t>в место</w:t>
      </w:r>
      <w:proofErr w:type="gramEnd"/>
      <w:r w:rsidRPr="0051320F">
        <w:rPr>
          <w:rFonts w:ascii="Cambria" w:hAnsi="Cambria"/>
          <w:szCs w:val="24"/>
        </w:rPr>
        <w:t xml:space="preserve"> разгрузки не позднее </w:t>
      </w:r>
      <w:r w:rsidRPr="0051320F">
        <w:rPr>
          <w:rFonts w:ascii="Cambria" w:hAnsi="Cambria"/>
          <w:szCs w:val="24"/>
          <w:highlight w:val="green"/>
        </w:rPr>
        <w:t>5 (пяти)</w:t>
      </w:r>
      <w:r w:rsidRPr="0051320F">
        <w:rPr>
          <w:rFonts w:ascii="Cambria" w:hAnsi="Cambria"/>
          <w:szCs w:val="24"/>
        </w:rPr>
        <w:t xml:space="preserve"> часов до прибытия. </w:t>
      </w:r>
    </w:p>
    <w:p w14:paraId="211A745E" w14:textId="77777777" w:rsidR="00D837DB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Подтвердить факт оказания Услуг, подготовить и передать для подписания Клиенту Акт оказанных услуг</w:t>
      </w:r>
      <w:r w:rsidR="00B544EA" w:rsidRPr="0051320F">
        <w:rPr>
          <w:rFonts w:ascii="Cambria" w:hAnsi="Cambria"/>
          <w:szCs w:val="24"/>
        </w:rPr>
        <w:t>.</w:t>
      </w:r>
    </w:p>
    <w:p w14:paraId="0EEEFC17" w14:textId="77777777" w:rsidR="00AB7380" w:rsidRPr="0051320F" w:rsidRDefault="00E77912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b/>
          <w:szCs w:val="24"/>
        </w:rPr>
      </w:pPr>
      <w:r w:rsidRPr="0051320F">
        <w:rPr>
          <w:rFonts w:ascii="Cambria" w:hAnsi="Cambria"/>
          <w:b/>
          <w:szCs w:val="24"/>
        </w:rPr>
        <w:t>Клиент</w:t>
      </w:r>
      <w:r w:rsidR="00AB7380" w:rsidRPr="0051320F">
        <w:rPr>
          <w:rFonts w:ascii="Cambria" w:hAnsi="Cambria"/>
          <w:b/>
          <w:szCs w:val="24"/>
        </w:rPr>
        <w:t xml:space="preserve"> обязан:</w:t>
      </w:r>
    </w:p>
    <w:p w14:paraId="0149ABD7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Предоставить Экспедитору Заявку в разумный срок, необходимый для организации перевозки с учетом ее особенностей, но не позднее, чем за </w:t>
      </w:r>
      <w:r w:rsidRPr="0051320F">
        <w:rPr>
          <w:rFonts w:ascii="Cambria" w:hAnsi="Cambria"/>
          <w:szCs w:val="24"/>
          <w:highlight w:val="green"/>
        </w:rPr>
        <w:t>48 (сорок восемь)</w:t>
      </w:r>
      <w:r w:rsidRPr="0051320F">
        <w:rPr>
          <w:rFonts w:ascii="Cambria" w:hAnsi="Cambria"/>
          <w:szCs w:val="24"/>
        </w:rPr>
        <w:t xml:space="preserve"> часов до начала перевозки.</w:t>
      </w:r>
    </w:p>
    <w:p w14:paraId="02521467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Выдать Экспедитору доверенность, если она необходима для выполнения обязательств Экспедитора по настоящему договору.</w:t>
      </w:r>
    </w:p>
    <w:p w14:paraId="21E556DD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Своевременно обеспечить оформление и наличие товаросопроводительных документов, обеспечивающих беспрепятственное перемещение грузов в пути следования грузов.</w:t>
      </w:r>
    </w:p>
    <w:p w14:paraId="76421809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Предоставить к перевозке грузы в сроки, номенклатуре и количестве, указанных в Заявке. Обеспечить надлежащую упаковку грузов в соответствии с общепринятыми стандартами и с учетом особых свойств грузов, производить укладку, увязку, закрепление штучных, тарных грузов в транспортном средстве, согласно техническим условиям и требованиям безопасности движения и обеспечения сохранности транспортных средств.</w:t>
      </w:r>
    </w:p>
    <w:p w14:paraId="60A10837" w14:textId="77777777" w:rsidR="00CB3FAD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Обеспечить погрузку/ разгрузку грузов на транспортные средства, не допуская простоя транспортных средств под погрузкой или разгрузкой сверх установленных сроков. Погрузка должна быть осуществлена указанным в Заявке лицом в срок не более </w:t>
      </w:r>
      <w:r w:rsidRPr="0051320F">
        <w:rPr>
          <w:rFonts w:ascii="Cambria" w:hAnsi="Cambria"/>
          <w:szCs w:val="24"/>
          <w:highlight w:val="green"/>
        </w:rPr>
        <w:t>24 (двадцати четырех)</w:t>
      </w:r>
      <w:r w:rsidRPr="0051320F">
        <w:rPr>
          <w:rFonts w:ascii="Cambria" w:hAnsi="Cambria"/>
          <w:szCs w:val="24"/>
        </w:rPr>
        <w:t xml:space="preserve"> часов с момента прибытия транспортного средства под погрузку. Разгрузка грузов осуществляется лицом, указанным в Заявке в срок не более </w:t>
      </w:r>
      <w:r w:rsidRPr="0051320F">
        <w:rPr>
          <w:rFonts w:ascii="Cambria" w:hAnsi="Cambria"/>
          <w:szCs w:val="24"/>
          <w:highlight w:val="green"/>
        </w:rPr>
        <w:t>24 (двадцати четырех)</w:t>
      </w:r>
      <w:r w:rsidRPr="0051320F">
        <w:rPr>
          <w:rFonts w:ascii="Cambria" w:hAnsi="Cambria"/>
          <w:szCs w:val="24"/>
        </w:rPr>
        <w:t xml:space="preserve"> часов.</w:t>
      </w:r>
    </w:p>
    <w:p w14:paraId="1CC520A4" w14:textId="77777777" w:rsidR="00AB7380" w:rsidRPr="0051320F" w:rsidRDefault="00CB3FAD" w:rsidP="00CB3FAD">
      <w:pPr>
        <w:pStyle w:val="ad"/>
        <w:numPr>
          <w:ilvl w:val="2"/>
          <w:numId w:val="2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Своевременно и в полном объеме производить расчеты с Экспедитором</w:t>
      </w:r>
      <w:r w:rsidR="00B544EA" w:rsidRPr="0051320F">
        <w:rPr>
          <w:rFonts w:ascii="Cambria" w:hAnsi="Cambria"/>
          <w:szCs w:val="24"/>
        </w:rPr>
        <w:t>.</w:t>
      </w:r>
    </w:p>
    <w:p w14:paraId="5181F451" w14:textId="77777777" w:rsidR="00EA350C" w:rsidRPr="0051320F" w:rsidRDefault="00EA350C" w:rsidP="00EA350C">
      <w:pPr>
        <w:pStyle w:val="ad"/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napToGrid/>
        <w:ind w:left="0" w:right="-57"/>
        <w:jc w:val="both"/>
        <w:rPr>
          <w:rFonts w:ascii="Cambria" w:hAnsi="Cambria"/>
          <w:szCs w:val="24"/>
        </w:rPr>
      </w:pPr>
    </w:p>
    <w:p w14:paraId="01869EDF" w14:textId="77777777" w:rsidR="00AB7380" w:rsidRPr="0051320F" w:rsidRDefault="0094490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СТОИМОСТЬ УСЛУГ И ПОРЯДОК РАСЧЕТОВ</w:t>
      </w:r>
    </w:p>
    <w:p w14:paraId="24898384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Стоимость Услуг и порядок расчетов согласовываются Сторонами и указываются в Заявке на соответствующую перевозку. В случае если порядок расчетов не указан в Заявке, Клиент оплачивает стоимость Услуг в течение </w:t>
      </w:r>
      <w:r w:rsidRPr="0051320F">
        <w:rPr>
          <w:rFonts w:ascii="Cambria" w:hAnsi="Cambria"/>
          <w:szCs w:val="24"/>
          <w:highlight w:val="green"/>
        </w:rPr>
        <w:t>15 (пятнадцати)</w:t>
      </w:r>
      <w:r w:rsidRPr="0051320F">
        <w:rPr>
          <w:rFonts w:ascii="Cambria" w:hAnsi="Cambria"/>
          <w:szCs w:val="24"/>
        </w:rPr>
        <w:t xml:space="preserve"> рабочих дней с момента доставки грузов до места назначения и передачи их Грузополучателю.</w:t>
      </w:r>
    </w:p>
    <w:p w14:paraId="4A8722C4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Основанием для оплаты Услуг (дополнительных расходов) является счет, товарно-транспортная накладная с отметкой Грузополучателя и Акт оказанных услуг, подписанный уполномоченными представителями Сторон. В случае несвоевременного предоставления </w:t>
      </w:r>
      <w:r w:rsidRPr="0051320F">
        <w:rPr>
          <w:rFonts w:ascii="Cambria" w:hAnsi="Cambria"/>
          <w:spacing w:val="3"/>
          <w:szCs w:val="24"/>
        </w:rPr>
        <w:t>Экспедитором</w:t>
      </w:r>
      <w:r w:rsidRPr="0051320F">
        <w:rPr>
          <w:rFonts w:ascii="Cambria" w:hAnsi="Cambria"/>
          <w:szCs w:val="24"/>
        </w:rPr>
        <w:t xml:space="preserve"> Клиенту Акта оказанных услуг, Клиент не считается просрочившим оплату и штрафные санкции к нему не применяются.</w:t>
      </w:r>
    </w:p>
    <w:p w14:paraId="3D4D86F1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Услуги, оказываемые Экспедитором по требованию Клиента, не предусмотренные условиями настоящего договора, оплачиваются Заказчиком по дополнительному соглашению Сторон.</w:t>
      </w:r>
    </w:p>
    <w:p w14:paraId="623EA384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 xml:space="preserve">До момента оказания Услуг возможно осуществление Клиентом предварительной оплаты. Размер и срок получения Экспедитором предварительной оплаты оговариваются Сторонами в каждой отдельной Заявке. В случае отказа от перевозки согласно утвержденной Сторонами Заявке, Экспедитор возвращает Клиенту сумму предварительной оплаты в течение </w:t>
      </w:r>
      <w:r w:rsidRPr="0051320F">
        <w:rPr>
          <w:rFonts w:ascii="Cambria" w:hAnsi="Cambria"/>
          <w:szCs w:val="24"/>
          <w:highlight w:val="green"/>
        </w:rPr>
        <w:t>3 (трех)</w:t>
      </w:r>
      <w:r w:rsidRPr="0051320F">
        <w:rPr>
          <w:rFonts w:ascii="Cambria" w:hAnsi="Cambria"/>
          <w:szCs w:val="24"/>
        </w:rPr>
        <w:t xml:space="preserve"> дней от получения письменного требования Клиента.</w:t>
      </w:r>
    </w:p>
    <w:p w14:paraId="1813E23C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Оплата производится путем перечисления денег на банковский счет Экспедитора либо платежом наличными деньгами, в соответствии с законодательством Республики Казахстан о платежах и платежных системах. При оплате в безналичном порядке, датой оплаты считается дата списания денег с банковского счета Клиента.</w:t>
      </w:r>
    </w:p>
    <w:p w14:paraId="4DDAE51F" w14:textId="77777777" w:rsidR="008B4CA2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left="0" w:right="-57" w:firstLine="0"/>
        <w:jc w:val="both"/>
        <w:rPr>
          <w:rFonts w:ascii="Cambria" w:hAnsi="Cambria"/>
          <w:szCs w:val="24"/>
        </w:rPr>
      </w:pPr>
      <w:r w:rsidRPr="0051320F">
        <w:rPr>
          <w:rFonts w:ascii="Cambria" w:hAnsi="Cambria"/>
          <w:szCs w:val="24"/>
        </w:rPr>
        <w:t>При проведении расчетов все банковские расходы и комиссии оплачивает Сторона, осуществляющая платеж</w:t>
      </w:r>
      <w:r w:rsidR="008B4CA2" w:rsidRPr="0051320F">
        <w:rPr>
          <w:rFonts w:ascii="Cambria" w:hAnsi="Cambria"/>
          <w:szCs w:val="24"/>
        </w:rPr>
        <w:t>.</w:t>
      </w:r>
    </w:p>
    <w:p w14:paraId="6194C17B" w14:textId="77777777" w:rsidR="00EA350C" w:rsidRPr="0051320F" w:rsidRDefault="00EA350C" w:rsidP="00EA350C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napToGrid/>
        <w:ind w:right="-57"/>
        <w:jc w:val="both"/>
        <w:rPr>
          <w:rFonts w:ascii="Cambria" w:hAnsi="Cambria"/>
          <w:szCs w:val="24"/>
        </w:rPr>
      </w:pPr>
    </w:p>
    <w:p w14:paraId="22CF891E" w14:textId="77777777" w:rsidR="008B2479" w:rsidRPr="0051320F" w:rsidRDefault="00A73626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ОТВЕТСТВЕННОСТЬ СТОРОН</w:t>
      </w:r>
    </w:p>
    <w:p w14:paraId="0ECBF9ED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За невыполнение и/или ненадлежащее выполнение своих обязательств по настоящему договору, Стороны несут ответственность в соответствии с условиями настоящего договора, а в не урегулированной части, - в соответствии с действующим законодательством Республики Казахстан. </w:t>
      </w:r>
    </w:p>
    <w:p w14:paraId="423FAB26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proofErr w:type="gramStart"/>
      <w:r w:rsidRPr="0051320F">
        <w:rPr>
          <w:rFonts w:ascii="Cambria" w:hAnsi="Cambria"/>
          <w:spacing w:val="3"/>
          <w:szCs w:val="24"/>
        </w:rPr>
        <w:t>В случае несвоевременной подачи транспорта под погрузку (разгрузку),</w:t>
      </w:r>
      <w:proofErr w:type="gramEnd"/>
      <w:r w:rsidRPr="0051320F">
        <w:rPr>
          <w:rFonts w:ascii="Cambria" w:hAnsi="Cambria"/>
          <w:spacing w:val="3"/>
          <w:szCs w:val="24"/>
        </w:rPr>
        <w:t xml:space="preserve"> Экспедитор обязан уплатить Клиенту по его письменному требованию штраф в размере </w:t>
      </w:r>
      <w:bookmarkStart w:id="9" w:name="ТекстовоеПоле142"/>
      <w:r w:rsidRPr="0051320F">
        <w:rPr>
          <w:rFonts w:ascii="Cambria" w:hAnsi="Cambria"/>
          <w:spacing w:val="3"/>
          <w:szCs w:val="24"/>
          <w:highlight w:val="green"/>
        </w:rPr>
        <w:fldChar w:fldCharType="begin">
          <w:ffData>
            <w:name w:val="ТекстовоеПоле142"/>
            <w:enabled/>
            <w:calcOnExit w:val="0"/>
            <w:textInput/>
          </w:ffData>
        </w:fldChar>
      </w:r>
      <w:r w:rsidRPr="0051320F">
        <w:rPr>
          <w:rFonts w:ascii="Cambria" w:hAnsi="Cambria"/>
          <w:spacing w:val="3"/>
          <w:szCs w:val="24"/>
          <w:highlight w:val="green"/>
        </w:rPr>
        <w:instrText xml:space="preserve"> FORMTEXT </w:instrText>
      </w:r>
      <w:r w:rsidRPr="0051320F">
        <w:rPr>
          <w:rFonts w:ascii="Cambria" w:hAnsi="Cambria"/>
          <w:spacing w:val="3"/>
          <w:szCs w:val="24"/>
          <w:highlight w:val="green"/>
        </w:rPr>
      </w:r>
      <w:r w:rsidRPr="0051320F">
        <w:rPr>
          <w:rFonts w:ascii="Cambria" w:hAnsi="Cambria"/>
          <w:spacing w:val="3"/>
          <w:szCs w:val="24"/>
          <w:highlight w:val="green"/>
        </w:rPr>
        <w:fldChar w:fldCharType="separate"/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end"/>
      </w:r>
      <w:bookmarkEnd w:id="9"/>
      <w:r w:rsidRPr="0051320F">
        <w:rPr>
          <w:rFonts w:ascii="Cambria" w:hAnsi="Cambria"/>
          <w:spacing w:val="3"/>
          <w:szCs w:val="24"/>
          <w:highlight w:val="green"/>
        </w:rPr>
        <w:t xml:space="preserve"> (</w:t>
      </w:r>
      <w:bookmarkStart w:id="10" w:name="ТекстовоеПоле143"/>
      <w:r w:rsidRPr="0051320F">
        <w:rPr>
          <w:rFonts w:ascii="Cambria" w:hAnsi="Cambria"/>
          <w:spacing w:val="3"/>
          <w:szCs w:val="24"/>
          <w:highlight w:val="green"/>
        </w:rPr>
        <w:fldChar w:fldCharType="begin">
          <w:ffData>
            <w:name w:val="ТекстовоеПоле143"/>
            <w:enabled/>
            <w:calcOnExit w:val="0"/>
            <w:textInput/>
          </w:ffData>
        </w:fldChar>
      </w:r>
      <w:r w:rsidRPr="0051320F">
        <w:rPr>
          <w:rFonts w:ascii="Cambria" w:hAnsi="Cambria"/>
          <w:spacing w:val="3"/>
          <w:szCs w:val="24"/>
          <w:highlight w:val="green"/>
        </w:rPr>
        <w:instrText xml:space="preserve"> FORMTEXT </w:instrText>
      </w:r>
      <w:r w:rsidRPr="0051320F">
        <w:rPr>
          <w:rFonts w:ascii="Cambria" w:hAnsi="Cambria"/>
          <w:spacing w:val="3"/>
          <w:szCs w:val="24"/>
          <w:highlight w:val="green"/>
        </w:rPr>
      </w:r>
      <w:r w:rsidRPr="0051320F">
        <w:rPr>
          <w:rFonts w:ascii="Cambria" w:hAnsi="Cambria"/>
          <w:spacing w:val="3"/>
          <w:szCs w:val="24"/>
          <w:highlight w:val="green"/>
        </w:rPr>
        <w:fldChar w:fldCharType="separate"/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end"/>
      </w:r>
      <w:bookmarkEnd w:id="10"/>
      <w:r w:rsidRPr="0051320F">
        <w:rPr>
          <w:rFonts w:ascii="Cambria" w:hAnsi="Cambria"/>
          <w:spacing w:val="3"/>
          <w:szCs w:val="24"/>
          <w:highlight w:val="green"/>
        </w:rPr>
        <w:t>)</w:t>
      </w:r>
      <w:r w:rsidRPr="0051320F">
        <w:rPr>
          <w:rFonts w:ascii="Cambria" w:hAnsi="Cambria"/>
          <w:spacing w:val="3"/>
          <w:szCs w:val="24"/>
        </w:rPr>
        <w:t xml:space="preserve"> тенге за каждые сутки опоздания, но не более </w:t>
      </w:r>
      <w:r w:rsidRPr="0051320F">
        <w:rPr>
          <w:rFonts w:ascii="Cambria" w:hAnsi="Cambria"/>
          <w:spacing w:val="3"/>
          <w:szCs w:val="24"/>
          <w:highlight w:val="green"/>
        </w:rPr>
        <w:t>10% (десяти процентов)</w:t>
      </w:r>
      <w:r w:rsidRPr="0051320F">
        <w:rPr>
          <w:rFonts w:ascii="Cambria" w:hAnsi="Cambria"/>
          <w:spacing w:val="3"/>
          <w:szCs w:val="24"/>
        </w:rPr>
        <w:t xml:space="preserve"> от общей стоимости перевозки.</w:t>
      </w:r>
    </w:p>
    <w:p w14:paraId="1F95B789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За срыв загрузки (неподачу транспортного средства) Экспедитор обязан уплатить </w:t>
      </w:r>
      <w:r w:rsidRPr="0051320F">
        <w:rPr>
          <w:rFonts w:ascii="Cambria" w:hAnsi="Cambria"/>
          <w:szCs w:val="24"/>
        </w:rPr>
        <w:t>Клиент</w:t>
      </w:r>
      <w:r w:rsidRPr="0051320F">
        <w:rPr>
          <w:rFonts w:ascii="Cambria" w:hAnsi="Cambria"/>
          <w:spacing w:val="3"/>
          <w:szCs w:val="24"/>
        </w:rPr>
        <w:t xml:space="preserve">у по его письменному требованию штраф в размере </w:t>
      </w:r>
      <w:r w:rsidRPr="0051320F">
        <w:rPr>
          <w:rFonts w:ascii="Cambria" w:hAnsi="Cambria"/>
          <w:spacing w:val="3"/>
          <w:szCs w:val="24"/>
          <w:highlight w:val="green"/>
        </w:rPr>
        <w:t>10% (десяти процентов)</w:t>
      </w:r>
      <w:r w:rsidRPr="0051320F">
        <w:rPr>
          <w:rFonts w:ascii="Cambria" w:hAnsi="Cambria"/>
          <w:spacing w:val="3"/>
          <w:szCs w:val="24"/>
        </w:rPr>
        <w:t xml:space="preserve"> общей стоимости перевозки.</w:t>
      </w:r>
    </w:p>
    <w:p w14:paraId="4DAEB75E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proofErr w:type="gramStart"/>
      <w:r w:rsidRPr="0051320F">
        <w:rPr>
          <w:rFonts w:ascii="Cambria" w:hAnsi="Cambria"/>
          <w:spacing w:val="3"/>
          <w:szCs w:val="24"/>
        </w:rPr>
        <w:t>В случае несвоевременной доставки грузов,</w:t>
      </w:r>
      <w:proofErr w:type="gramEnd"/>
      <w:r w:rsidRPr="0051320F">
        <w:rPr>
          <w:rFonts w:ascii="Cambria" w:hAnsi="Cambria"/>
          <w:spacing w:val="3"/>
          <w:szCs w:val="24"/>
        </w:rPr>
        <w:t xml:space="preserve"> Экспедитор обязан уплатить Клиенту по его письменному требованию пеню в размере </w:t>
      </w:r>
      <w:r w:rsidRPr="0051320F">
        <w:rPr>
          <w:rFonts w:ascii="Cambria" w:hAnsi="Cambria"/>
          <w:spacing w:val="3"/>
          <w:szCs w:val="24"/>
          <w:highlight w:val="green"/>
        </w:rPr>
        <w:t>0,1 %</w:t>
      </w:r>
      <w:r w:rsidRPr="0051320F">
        <w:rPr>
          <w:rFonts w:ascii="Cambria" w:hAnsi="Cambria"/>
          <w:spacing w:val="3"/>
          <w:szCs w:val="24"/>
        </w:rPr>
        <w:t xml:space="preserve"> от стоимости перевозки, за каждый день задержки, но не более </w:t>
      </w:r>
      <w:r w:rsidRPr="0051320F">
        <w:rPr>
          <w:rFonts w:ascii="Cambria" w:hAnsi="Cambria"/>
          <w:spacing w:val="3"/>
          <w:szCs w:val="24"/>
          <w:highlight w:val="green"/>
        </w:rPr>
        <w:t>10% (десяти процентов)</w:t>
      </w:r>
      <w:r w:rsidRPr="0051320F">
        <w:rPr>
          <w:rFonts w:ascii="Cambria" w:hAnsi="Cambria"/>
          <w:spacing w:val="3"/>
          <w:szCs w:val="24"/>
        </w:rPr>
        <w:t xml:space="preserve"> от общей стоимости перевозки.</w:t>
      </w:r>
    </w:p>
    <w:p w14:paraId="42BD7E9E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При несоблюдении своих обязательств, предусмотренных разделом 2.1. настоящего договора, Экспедитор обязан уплатить Клиенту по его письменному требованию штраф за каждый факт неисполнения в размере </w:t>
      </w:r>
      <w:bookmarkStart w:id="11" w:name="ТекстовоеПоле144"/>
      <w:r w:rsidRPr="0051320F">
        <w:rPr>
          <w:rFonts w:ascii="Cambria" w:hAnsi="Cambria"/>
          <w:spacing w:val="3"/>
          <w:szCs w:val="24"/>
          <w:highlight w:val="green"/>
        </w:rPr>
        <w:fldChar w:fldCharType="begin">
          <w:ffData>
            <w:name w:val="ТекстовоеПоле144"/>
            <w:enabled/>
            <w:calcOnExit w:val="0"/>
            <w:textInput/>
          </w:ffData>
        </w:fldChar>
      </w:r>
      <w:r w:rsidRPr="0051320F">
        <w:rPr>
          <w:rFonts w:ascii="Cambria" w:hAnsi="Cambria"/>
          <w:spacing w:val="3"/>
          <w:szCs w:val="24"/>
          <w:highlight w:val="green"/>
        </w:rPr>
        <w:instrText xml:space="preserve"> FORMTEXT </w:instrText>
      </w:r>
      <w:r w:rsidRPr="0051320F">
        <w:rPr>
          <w:rFonts w:ascii="Cambria" w:hAnsi="Cambria"/>
          <w:spacing w:val="3"/>
          <w:szCs w:val="24"/>
          <w:highlight w:val="green"/>
        </w:rPr>
      </w:r>
      <w:r w:rsidRPr="0051320F">
        <w:rPr>
          <w:rFonts w:ascii="Cambria" w:hAnsi="Cambria"/>
          <w:spacing w:val="3"/>
          <w:szCs w:val="24"/>
          <w:highlight w:val="green"/>
        </w:rPr>
        <w:fldChar w:fldCharType="separate"/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end"/>
      </w:r>
      <w:bookmarkEnd w:id="11"/>
      <w:r w:rsidRPr="0051320F">
        <w:rPr>
          <w:rFonts w:ascii="Cambria" w:hAnsi="Cambria"/>
          <w:spacing w:val="3"/>
          <w:szCs w:val="24"/>
          <w:highlight w:val="green"/>
        </w:rPr>
        <w:t xml:space="preserve"> (</w:t>
      </w:r>
      <w:bookmarkStart w:id="12" w:name="ТекстовоеПоле145"/>
      <w:r w:rsidRPr="0051320F">
        <w:rPr>
          <w:rFonts w:ascii="Cambria" w:hAnsi="Cambria"/>
          <w:spacing w:val="3"/>
          <w:szCs w:val="24"/>
          <w:highlight w:val="green"/>
        </w:rPr>
        <w:fldChar w:fldCharType="begin">
          <w:ffData>
            <w:name w:val="ТекстовоеПоле145"/>
            <w:enabled/>
            <w:calcOnExit w:val="0"/>
            <w:textInput/>
          </w:ffData>
        </w:fldChar>
      </w:r>
      <w:r w:rsidRPr="0051320F">
        <w:rPr>
          <w:rFonts w:ascii="Cambria" w:hAnsi="Cambria"/>
          <w:spacing w:val="3"/>
          <w:szCs w:val="24"/>
          <w:highlight w:val="green"/>
        </w:rPr>
        <w:instrText xml:space="preserve"> FORMTEXT </w:instrText>
      </w:r>
      <w:r w:rsidRPr="0051320F">
        <w:rPr>
          <w:rFonts w:ascii="Cambria" w:hAnsi="Cambria"/>
          <w:spacing w:val="3"/>
          <w:szCs w:val="24"/>
          <w:highlight w:val="green"/>
        </w:rPr>
      </w:r>
      <w:r w:rsidRPr="0051320F">
        <w:rPr>
          <w:rFonts w:ascii="Cambria" w:hAnsi="Cambria"/>
          <w:spacing w:val="3"/>
          <w:szCs w:val="24"/>
          <w:highlight w:val="green"/>
        </w:rPr>
        <w:fldChar w:fldCharType="separate"/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noProof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end"/>
      </w:r>
      <w:bookmarkEnd w:id="12"/>
      <w:r w:rsidRPr="0051320F">
        <w:rPr>
          <w:rFonts w:ascii="Cambria" w:hAnsi="Cambria"/>
          <w:spacing w:val="3"/>
          <w:szCs w:val="24"/>
          <w:highlight w:val="green"/>
        </w:rPr>
        <w:t>)</w:t>
      </w:r>
      <w:r w:rsidRPr="0051320F">
        <w:rPr>
          <w:rFonts w:ascii="Cambria" w:hAnsi="Cambria"/>
          <w:spacing w:val="3"/>
          <w:szCs w:val="24"/>
        </w:rPr>
        <w:t xml:space="preserve"> тенге, а </w:t>
      </w:r>
      <w:proofErr w:type="gramStart"/>
      <w:r w:rsidRPr="0051320F">
        <w:rPr>
          <w:rFonts w:ascii="Cambria" w:hAnsi="Cambria"/>
          <w:spacing w:val="3"/>
          <w:szCs w:val="24"/>
        </w:rPr>
        <w:t>так же</w:t>
      </w:r>
      <w:proofErr w:type="gramEnd"/>
      <w:r w:rsidRPr="0051320F">
        <w:rPr>
          <w:rFonts w:ascii="Cambria" w:hAnsi="Cambria"/>
          <w:spacing w:val="3"/>
          <w:szCs w:val="24"/>
        </w:rPr>
        <w:t xml:space="preserve"> возместить вызванные таким неисполнением убытки.</w:t>
      </w:r>
    </w:p>
    <w:p w14:paraId="7AAF5BB2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В случае нарушения Клиентом сроков оплаты, Клиент обязан уплатить Экспедитору по его письменному требованию пеню в размере </w:t>
      </w:r>
      <w:r w:rsidRPr="0051320F">
        <w:rPr>
          <w:rFonts w:ascii="Cambria" w:hAnsi="Cambria"/>
          <w:spacing w:val="3"/>
          <w:szCs w:val="24"/>
          <w:highlight w:val="green"/>
        </w:rPr>
        <w:t>0,1 %</w:t>
      </w:r>
      <w:r w:rsidRPr="0051320F">
        <w:rPr>
          <w:rFonts w:ascii="Cambria" w:hAnsi="Cambria"/>
          <w:spacing w:val="3"/>
          <w:szCs w:val="24"/>
        </w:rPr>
        <w:t xml:space="preserve"> от несвоевременно оплаченной суммы за каждый день просрочки, но не более </w:t>
      </w:r>
      <w:r w:rsidRPr="0051320F">
        <w:rPr>
          <w:rFonts w:ascii="Cambria" w:hAnsi="Cambria"/>
          <w:spacing w:val="3"/>
          <w:szCs w:val="24"/>
          <w:highlight w:val="green"/>
        </w:rPr>
        <w:t>10 % (десяти процентов)</w:t>
      </w:r>
      <w:r w:rsidRPr="0051320F">
        <w:rPr>
          <w:rFonts w:ascii="Cambria" w:hAnsi="Cambria"/>
          <w:spacing w:val="3"/>
          <w:szCs w:val="24"/>
        </w:rPr>
        <w:t xml:space="preserve"> от несвоевременно оплаченной суммы. </w:t>
      </w:r>
    </w:p>
    <w:p w14:paraId="345DB5E0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Экспедитор несет ответственность за не сохранность (утрату, недостачу, повреждение/ порчу) грузов с момента принятия грузов от Грузоотправителя и до выдачи их Получателю.</w:t>
      </w:r>
    </w:p>
    <w:p w14:paraId="0A170FBF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В случае повреждения, утраты или недостачи грузов Экспедитор возмещает </w:t>
      </w:r>
      <w:r w:rsidRPr="0051320F">
        <w:rPr>
          <w:rFonts w:ascii="Cambria" w:hAnsi="Cambria"/>
          <w:szCs w:val="24"/>
        </w:rPr>
        <w:t>Клиент</w:t>
      </w:r>
      <w:r w:rsidRPr="0051320F">
        <w:rPr>
          <w:rFonts w:ascii="Cambria" w:hAnsi="Cambria"/>
          <w:spacing w:val="3"/>
          <w:szCs w:val="24"/>
        </w:rPr>
        <w:t xml:space="preserve">у стоимость поврежденных, утерянных и недостающих грузов, согласно его стоимости, указанной в товаротранспортных документах, контрактах и иных документах, подтверждающих стоимость грузов, в течение </w:t>
      </w:r>
      <w:r w:rsidRPr="0051320F">
        <w:rPr>
          <w:rFonts w:ascii="Cambria" w:hAnsi="Cambria"/>
          <w:spacing w:val="3"/>
          <w:szCs w:val="24"/>
          <w:highlight w:val="green"/>
        </w:rPr>
        <w:t>5 (пяти)</w:t>
      </w:r>
      <w:r w:rsidRPr="0051320F">
        <w:rPr>
          <w:rFonts w:ascii="Cambria" w:hAnsi="Cambria"/>
          <w:spacing w:val="3"/>
          <w:szCs w:val="24"/>
        </w:rPr>
        <w:t xml:space="preserve"> рабочих дней от даты получения письменного требования Клиента.</w:t>
      </w:r>
    </w:p>
    <w:p w14:paraId="31C3BCCC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В случае, если Экспедитор передаст свои обязательства по настоящему договору третьим лицам без надлежащим образом оформленного согласия Клиента, либо привлекает третьих лиц к оказанию услуг или их части по настоящему договору (перевозчиков, экспедиторов и других), то Экспедитор несет в полном объеме ответственность за действия/ бездействие данных лиц перед Клиентом. </w:t>
      </w:r>
    </w:p>
    <w:p w14:paraId="3D2EB09B" w14:textId="77777777" w:rsidR="008B2479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В случае полного или частичного невыполнения Экспедитором обязательств по Заявкам по любым основаниям и причинам, не связанным с нарушением договорных обязательств Клиентом, Экспедитор обязуется возвратить Клиенту сумму произведенной им предварительной оплаты в течение </w:t>
      </w:r>
      <w:r w:rsidRPr="0051320F">
        <w:rPr>
          <w:rFonts w:ascii="Cambria" w:hAnsi="Cambria"/>
          <w:spacing w:val="3"/>
          <w:szCs w:val="24"/>
          <w:highlight w:val="green"/>
        </w:rPr>
        <w:t>5 (пяти)</w:t>
      </w:r>
      <w:r w:rsidRPr="0051320F">
        <w:rPr>
          <w:rFonts w:ascii="Cambria" w:hAnsi="Cambria"/>
          <w:spacing w:val="3"/>
          <w:szCs w:val="24"/>
        </w:rPr>
        <w:t xml:space="preserve"> рабочих дней от даты письменного требования Клиента</w:t>
      </w:r>
      <w:r w:rsidR="008B2479" w:rsidRPr="0051320F">
        <w:rPr>
          <w:rFonts w:ascii="Cambria" w:hAnsi="Cambria"/>
          <w:spacing w:val="3"/>
          <w:szCs w:val="24"/>
        </w:rPr>
        <w:t>.</w:t>
      </w:r>
    </w:p>
    <w:p w14:paraId="433A03A0" w14:textId="77777777" w:rsidR="00A73626" w:rsidRPr="0051320F" w:rsidRDefault="00A73626" w:rsidP="00A73626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="Cambria" w:hAnsi="Cambria"/>
          <w:spacing w:val="3"/>
          <w:szCs w:val="24"/>
        </w:rPr>
      </w:pPr>
    </w:p>
    <w:p w14:paraId="23A9D862" w14:textId="77777777" w:rsidR="00A73626" w:rsidRPr="0051320F" w:rsidRDefault="00A73626" w:rsidP="00A73626">
      <w:pPr>
        <w:numPr>
          <w:ilvl w:val="0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b/>
          <w:bCs/>
          <w:szCs w:val="24"/>
        </w:rPr>
        <w:t>ФОРС-МАЖОР</w:t>
      </w:r>
    </w:p>
    <w:p w14:paraId="45DEF77A" w14:textId="77777777" w:rsidR="008B2479" w:rsidRPr="0051320F" w:rsidRDefault="008B2479" w:rsidP="00A73626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Стороны освобождаются от ответственности за невыполнение либо ненадлежащее выполнение своих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не находятся под влиянием Стороны и которые она не могла предвидеть или избежать любыми разумными способами, к которым относятся включая, но не ограничиваясь: стихийные бедствия природного характера и экстремальные погодные условия (пожары, наводнения, землетрясения и другие), общественные явления и гражданские беспорядки (войны, восстания, забастовки, моратории и другие), сбои в работе банковской системы, введение в действие нормативных правовых актов запретительного или ограничительного характера, а также действия и решения органов государственной власти и управления, препятствующие исполнению настоящего договора.</w:t>
      </w:r>
    </w:p>
    <w:p w14:paraId="15C8CEED" w14:textId="77777777" w:rsidR="008B2479" w:rsidRPr="0051320F" w:rsidRDefault="008B2479" w:rsidP="00EA350C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="Cambria" w:hAnsi="Cambria"/>
        </w:rPr>
      </w:pPr>
      <w:r w:rsidRPr="0051320F">
        <w:rPr>
          <w:rFonts w:ascii="Cambria" w:hAnsi="Cambria"/>
        </w:rPr>
        <w:t>В этом случае выполнение Стороной обязательств приостанавливается соразмерно времени, в течение которого длятся обстоятельства непреодолимой силы и их последствия, и в той степени, в какой они мешают, препятствуют или задерживают исполнить обязательства.</w:t>
      </w:r>
    </w:p>
    <w:p w14:paraId="53B71823" w14:textId="77777777" w:rsidR="008B2479" w:rsidRPr="0051320F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Если обстоятельства непреодолимой силы и/или их последствия продолжают действовать более 1 (одного) месяца, Стороны проводят дополнительные переговоры для определения альтернативных способов исполнения настоящего договора либо обязательства Сторон прекращаются невозможностью исполнения (за исключением денежных обязательств) в соответствии с действующим законодательством.</w:t>
      </w:r>
    </w:p>
    <w:p w14:paraId="3225DFD7" w14:textId="77777777" w:rsidR="008B2479" w:rsidRPr="0051320F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Начисление и уплата штрафных санкций (штрафы, пени), суммы причиненного ущерба (убытков) в отношении одной из Сторон допускаются только по письменному требованию другой Стороны. Предъявление указанных требований является правом, а не обязанностью Сторон. В любых случаях предъявления </w:t>
      </w:r>
      <w:r w:rsidR="008548FC" w:rsidRPr="0051320F">
        <w:rPr>
          <w:rFonts w:ascii="Cambria" w:hAnsi="Cambria"/>
          <w:spacing w:val="3"/>
          <w:szCs w:val="24"/>
        </w:rPr>
        <w:t>Экспедитором</w:t>
      </w:r>
      <w:r w:rsidR="00FF14C4" w:rsidRPr="0051320F">
        <w:rPr>
          <w:rFonts w:ascii="Cambria" w:hAnsi="Cambria"/>
          <w:spacing w:val="3"/>
          <w:szCs w:val="24"/>
        </w:rPr>
        <w:t xml:space="preserve"> </w:t>
      </w:r>
      <w:r w:rsidR="00444DA3" w:rsidRPr="0051320F">
        <w:rPr>
          <w:rFonts w:ascii="Cambria" w:hAnsi="Cambria"/>
          <w:szCs w:val="24"/>
        </w:rPr>
        <w:t>Клиент</w:t>
      </w:r>
      <w:r w:rsidR="00444DA3" w:rsidRPr="0051320F">
        <w:rPr>
          <w:rFonts w:ascii="Cambria" w:hAnsi="Cambria"/>
          <w:spacing w:val="3"/>
          <w:szCs w:val="24"/>
        </w:rPr>
        <w:t>у</w:t>
      </w:r>
      <w:r w:rsidRPr="0051320F">
        <w:rPr>
          <w:rFonts w:ascii="Cambria" w:hAnsi="Cambria"/>
          <w:spacing w:val="3"/>
          <w:szCs w:val="24"/>
        </w:rPr>
        <w:t xml:space="preserve"> требований о возмещении убытков, упущенная выгода возмещению не подлежит.</w:t>
      </w:r>
    </w:p>
    <w:p w14:paraId="72090EDF" w14:textId="77777777" w:rsidR="008B2479" w:rsidRPr="0051320F" w:rsidRDefault="008C5CA2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Экспедитор</w:t>
      </w:r>
      <w:r w:rsidR="008B2479" w:rsidRPr="0051320F">
        <w:rPr>
          <w:rFonts w:ascii="Cambria" w:hAnsi="Cambria"/>
          <w:spacing w:val="3"/>
          <w:szCs w:val="24"/>
        </w:rPr>
        <w:t xml:space="preserve"> предоставляет </w:t>
      </w:r>
      <w:r w:rsidRPr="0051320F">
        <w:rPr>
          <w:rFonts w:ascii="Cambria" w:hAnsi="Cambria"/>
          <w:spacing w:val="3"/>
          <w:szCs w:val="24"/>
        </w:rPr>
        <w:t>Клиенту</w:t>
      </w:r>
      <w:r w:rsidR="008B2479" w:rsidRPr="0051320F">
        <w:rPr>
          <w:rFonts w:ascii="Cambria" w:hAnsi="Cambria"/>
          <w:spacing w:val="3"/>
          <w:szCs w:val="24"/>
        </w:rPr>
        <w:t xml:space="preserve"> безусловное право производить вычет суммы пени и штрафов при произведении любых платежей, подлежащих оплате </w:t>
      </w:r>
      <w:r w:rsidRPr="0051320F">
        <w:rPr>
          <w:rFonts w:ascii="Cambria" w:hAnsi="Cambria"/>
          <w:spacing w:val="3"/>
          <w:szCs w:val="24"/>
        </w:rPr>
        <w:t>Экспедитору</w:t>
      </w:r>
      <w:r w:rsidR="008B2479" w:rsidRPr="0051320F">
        <w:rPr>
          <w:rFonts w:ascii="Cambria" w:hAnsi="Cambria"/>
          <w:spacing w:val="3"/>
          <w:szCs w:val="24"/>
        </w:rPr>
        <w:t>.</w:t>
      </w:r>
    </w:p>
    <w:p w14:paraId="608C840F" w14:textId="77777777" w:rsidR="00EA350C" w:rsidRPr="0051320F" w:rsidRDefault="00EA350C" w:rsidP="00EA350C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="Cambria" w:hAnsi="Cambria"/>
          <w:spacing w:val="3"/>
          <w:szCs w:val="24"/>
        </w:rPr>
      </w:pPr>
    </w:p>
    <w:p w14:paraId="09B327D1" w14:textId="77777777" w:rsidR="008B2479" w:rsidRPr="0051320F" w:rsidRDefault="008B247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СРОК ДЕЙСТВИЯ, ПОРЯДОК ИЗМЕНЕНИЯ И РАСТОРЖЕНИЯ ДОГОВОРА</w:t>
      </w:r>
    </w:p>
    <w:p w14:paraId="390B33C6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Настоящий договор вступает в силу с даты его подписания Сторонами (их уполномоченными представителями), указанной на первой странице настоящего договора, и действует до </w:t>
      </w:r>
      <w:bookmarkStart w:id="13" w:name="ТекстовоеПоле139"/>
      <w:r w:rsidRPr="0051320F">
        <w:rPr>
          <w:rFonts w:ascii="Cambria" w:hAnsi="Cambria"/>
          <w:spacing w:val="3"/>
          <w:szCs w:val="24"/>
          <w:highlight w:val="green"/>
        </w:rPr>
        <w:fldChar w:fldCharType="begin">
          <w:ffData>
            <w:name w:val="ТекстовоеПоле139"/>
            <w:enabled/>
            <w:calcOnExit w:val="0"/>
            <w:textInput/>
          </w:ffData>
        </w:fldChar>
      </w:r>
      <w:r w:rsidRPr="0051320F">
        <w:rPr>
          <w:rFonts w:ascii="Cambria" w:hAnsi="Cambria"/>
          <w:spacing w:val="3"/>
          <w:szCs w:val="24"/>
          <w:highlight w:val="green"/>
        </w:rPr>
        <w:instrText xml:space="preserve"> FORMTEXT </w:instrText>
      </w:r>
      <w:r w:rsidRPr="0051320F">
        <w:rPr>
          <w:rFonts w:ascii="Cambria" w:hAnsi="Cambria"/>
          <w:spacing w:val="3"/>
          <w:szCs w:val="24"/>
          <w:highlight w:val="green"/>
        </w:rPr>
      </w:r>
      <w:r w:rsidRPr="0051320F">
        <w:rPr>
          <w:rFonts w:ascii="Cambria" w:hAnsi="Cambria"/>
          <w:spacing w:val="3"/>
          <w:szCs w:val="24"/>
          <w:highlight w:val="green"/>
        </w:rPr>
        <w:fldChar w:fldCharType="separate"/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end"/>
      </w:r>
      <w:bookmarkEnd w:id="13"/>
      <w:r w:rsidRPr="0051320F">
        <w:rPr>
          <w:rFonts w:ascii="Cambria" w:hAnsi="Cambria"/>
          <w:spacing w:val="3"/>
          <w:szCs w:val="24"/>
          <w:highlight w:val="green"/>
        </w:rPr>
        <w:t>.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begin">
          <w:ffData>
            <w:name w:val="ТекстовоеПоле140"/>
            <w:enabled/>
            <w:calcOnExit w:val="0"/>
            <w:textInput/>
          </w:ffData>
        </w:fldChar>
      </w:r>
      <w:bookmarkStart w:id="14" w:name="ТекстовоеПоле140"/>
      <w:r w:rsidRPr="0051320F">
        <w:rPr>
          <w:rFonts w:ascii="Cambria" w:hAnsi="Cambria"/>
          <w:spacing w:val="3"/>
          <w:szCs w:val="24"/>
          <w:highlight w:val="green"/>
        </w:rPr>
        <w:instrText xml:space="preserve"> FORMTEXT </w:instrText>
      </w:r>
      <w:r w:rsidRPr="0051320F">
        <w:rPr>
          <w:rFonts w:ascii="Cambria" w:hAnsi="Cambria"/>
          <w:spacing w:val="3"/>
          <w:szCs w:val="24"/>
          <w:highlight w:val="green"/>
        </w:rPr>
      </w:r>
      <w:r w:rsidRPr="0051320F">
        <w:rPr>
          <w:rFonts w:ascii="Cambria" w:hAnsi="Cambria"/>
          <w:spacing w:val="3"/>
          <w:szCs w:val="24"/>
          <w:highlight w:val="green"/>
        </w:rPr>
        <w:fldChar w:fldCharType="separate"/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end"/>
      </w:r>
      <w:bookmarkEnd w:id="14"/>
      <w:r w:rsidRPr="0051320F">
        <w:rPr>
          <w:rFonts w:ascii="Cambria" w:hAnsi="Cambria"/>
          <w:spacing w:val="3"/>
          <w:szCs w:val="24"/>
          <w:highlight w:val="green"/>
        </w:rPr>
        <w:t>.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begin">
          <w:ffData>
            <w:name w:val="ТекстовоеПоле141"/>
            <w:enabled/>
            <w:calcOnExit w:val="0"/>
            <w:textInput/>
          </w:ffData>
        </w:fldChar>
      </w:r>
      <w:bookmarkStart w:id="15" w:name="ТекстовоеПоле141"/>
      <w:r w:rsidRPr="0051320F">
        <w:rPr>
          <w:rFonts w:ascii="Cambria" w:hAnsi="Cambria"/>
          <w:spacing w:val="3"/>
          <w:szCs w:val="24"/>
          <w:highlight w:val="green"/>
        </w:rPr>
        <w:instrText xml:space="preserve"> FORMTEXT </w:instrText>
      </w:r>
      <w:r w:rsidRPr="0051320F">
        <w:rPr>
          <w:rFonts w:ascii="Cambria" w:hAnsi="Cambria"/>
          <w:spacing w:val="3"/>
          <w:szCs w:val="24"/>
          <w:highlight w:val="green"/>
        </w:rPr>
      </w:r>
      <w:r w:rsidRPr="0051320F">
        <w:rPr>
          <w:rFonts w:ascii="Cambria" w:hAnsi="Cambria"/>
          <w:spacing w:val="3"/>
          <w:szCs w:val="24"/>
          <w:highlight w:val="green"/>
        </w:rPr>
        <w:fldChar w:fldCharType="separate"/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t> </w:t>
      </w:r>
      <w:r w:rsidRPr="0051320F">
        <w:rPr>
          <w:rFonts w:ascii="Cambria" w:hAnsi="Cambria"/>
          <w:spacing w:val="3"/>
          <w:szCs w:val="24"/>
          <w:highlight w:val="green"/>
        </w:rPr>
        <w:fldChar w:fldCharType="end"/>
      </w:r>
      <w:bookmarkEnd w:id="15"/>
      <w:r w:rsidRPr="0051320F">
        <w:rPr>
          <w:rFonts w:ascii="Cambria" w:hAnsi="Cambria"/>
          <w:spacing w:val="3"/>
          <w:szCs w:val="24"/>
        </w:rPr>
        <w:t xml:space="preserve"> года включительно. Обязательства Сторон по утвержденным Заявкам действуют до момента их полного исполнения.</w:t>
      </w:r>
    </w:p>
    <w:p w14:paraId="7DCE0B44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Любые изменения, дополнения и приложения к настоящему договору составляют настоящий договор, являются его неотъемлемой частью и имеют обязательную силу для Сторон при условии, если они совершены в письменной форме и подписаны Сторонами (их уполномоченными представителями).</w:t>
      </w:r>
    </w:p>
    <w:p w14:paraId="649335D3" w14:textId="77777777" w:rsidR="00CB3FAD" w:rsidRPr="0051320F" w:rsidRDefault="00CB3FAD" w:rsidP="00CB3FAD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Настоящий договор может быть изменен или расторгнут досрочно по письменному соглашению Сторон, а также по основаниям, предусмотренным настоящим договором и/или действующим законодательством.</w:t>
      </w:r>
    </w:p>
    <w:p w14:paraId="7E84BEE2" w14:textId="77777777" w:rsidR="008B2479" w:rsidRPr="0051320F" w:rsidRDefault="00CB3FAD" w:rsidP="00CB3FAD">
      <w:pPr>
        <w:pStyle w:val="af"/>
        <w:numPr>
          <w:ilvl w:val="0"/>
          <w:numId w:val="10"/>
        </w:numPr>
        <w:tabs>
          <w:tab w:val="left" w:pos="567"/>
          <w:tab w:val="left" w:pos="1134"/>
          <w:tab w:val="left" w:pos="2977"/>
        </w:tabs>
        <w:spacing w:before="0" w:beforeAutospacing="0" w:after="0" w:afterAutospacing="0"/>
        <w:ind w:left="0" w:firstLine="0"/>
        <w:jc w:val="both"/>
        <w:rPr>
          <w:rFonts w:ascii="Cambria" w:hAnsi="Cambria"/>
        </w:rPr>
      </w:pPr>
      <w:r w:rsidRPr="0051320F">
        <w:rPr>
          <w:rFonts w:ascii="Cambria" w:hAnsi="Cambria"/>
          <w:spacing w:val="3"/>
        </w:rPr>
        <w:t>Клиент вправе отказаться от исполнения настоящего договора в одностороннем внесудебном порядке без применения к Клиенту штрафных санкций и без возмещения Экспедитору каких-либо затрат или ущерба, связанных с досрочным расторжением настоящего договора, в случае существенного нарушения настоящего договора Экспедитором. В этом случае настоящий договор считается расторгнутым с момента получения Экспедитором уведомления Клиента об отказе от настоящего договора, если иной срок расторжения не будет предусмотрен в соответствующем уведомлении либо соглашении Сторон</w:t>
      </w:r>
      <w:r w:rsidR="008B2479" w:rsidRPr="0051320F">
        <w:rPr>
          <w:rFonts w:ascii="Cambria" w:hAnsi="Cambria"/>
        </w:rPr>
        <w:t>.</w:t>
      </w:r>
    </w:p>
    <w:p w14:paraId="459BDF22" w14:textId="77777777" w:rsidR="00EA350C" w:rsidRPr="0051320F" w:rsidRDefault="00EA350C" w:rsidP="00EA350C">
      <w:pPr>
        <w:pStyle w:val="af"/>
        <w:tabs>
          <w:tab w:val="left" w:pos="567"/>
          <w:tab w:val="left" w:pos="1134"/>
          <w:tab w:val="left" w:pos="2977"/>
        </w:tabs>
        <w:spacing w:before="0" w:beforeAutospacing="0" w:after="0" w:afterAutospacing="0"/>
        <w:jc w:val="both"/>
        <w:rPr>
          <w:rFonts w:ascii="Cambria" w:hAnsi="Cambria"/>
        </w:rPr>
      </w:pPr>
    </w:p>
    <w:p w14:paraId="07CBFF16" w14:textId="77777777" w:rsidR="003B4006" w:rsidRPr="0051320F" w:rsidRDefault="003B4006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УВЕДОМЛЕНИЯ И ИЗВЕЩЕНИЯ</w:t>
      </w:r>
    </w:p>
    <w:p w14:paraId="38059967" w14:textId="77777777" w:rsidR="003B4006" w:rsidRPr="0051320F" w:rsidRDefault="003B4006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Если иное не предусмотрено настоящим договором, любые уведомления (извещения) по вопросам настоящего договора должны быть направлены Стороне в письменной форме за подписью уполномоченного лица направляющей Стороны одним или несколькими из перечисленных способов: доставкой получателю нарочно, курьером, посредством почтовой связи, факсимильной связи, электронной почты или иным способом, гарантирующим доставку корреспонденции и фиксацию даты ее получения.</w:t>
      </w:r>
    </w:p>
    <w:p w14:paraId="49DAD6EA" w14:textId="77777777" w:rsidR="003B4006" w:rsidRPr="0051320F" w:rsidRDefault="003B4006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Уведомление вступает в силу в день его получения получающей Стороной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6B73A852" w14:textId="77777777" w:rsidR="00EA350C" w:rsidRPr="0051320F" w:rsidRDefault="00EA350C" w:rsidP="00EA350C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="Cambria" w:hAnsi="Cambria"/>
          <w:spacing w:val="3"/>
          <w:szCs w:val="24"/>
        </w:rPr>
      </w:pPr>
    </w:p>
    <w:p w14:paraId="4F0D3F69" w14:textId="77777777" w:rsidR="0018668B" w:rsidRPr="0051320F" w:rsidRDefault="0018668B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КОНФИДЕНЦИАЛЬНОСТЬ</w:t>
      </w:r>
    </w:p>
    <w:p w14:paraId="4A466F18" w14:textId="77777777" w:rsidR="0018668B" w:rsidRPr="0051320F" w:rsidRDefault="00A53F68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Экспедитор</w:t>
      </w:r>
      <w:r w:rsidR="0018668B" w:rsidRPr="0051320F">
        <w:rPr>
          <w:rFonts w:ascii="Cambria" w:hAnsi="Cambria"/>
          <w:spacing w:val="3"/>
          <w:szCs w:val="24"/>
        </w:rPr>
        <w:t xml:space="preserve"> соглашается, что текст настоящего договора, а также весь объем информации, переданной </w:t>
      </w:r>
      <w:r w:rsidRPr="0051320F">
        <w:rPr>
          <w:rFonts w:ascii="Cambria" w:hAnsi="Cambria"/>
          <w:spacing w:val="3"/>
          <w:szCs w:val="24"/>
        </w:rPr>
        <w:t>Клиентом</w:t>
      </w:r>
      <w:r w:rsidR="0018668B" w:rsidRPr="0051320F">
        <w:rPr>
          <w:rFonts w:ascii="Cambria" w:hAnsi="Cambria"/>
          <w:spacing w:val="3"/>
          <w:szCs w:val="24"/>
        </w:rPr>
        <w:t xml:space="preserve"> или ставшей известной (доступной) </w:t>
      </w:r>
      <w:r w:rsidRPr="0051320F">
        <w:rPr>
          <w:rFonts w:ascii="Cambria" w:hAnsi="Cambria"/>
          <w:spacing w:val="3"/>
          <w:szCs w:val="24"/>
        </w:rPr>
        <w:t>Экспедитору</w:t>
      </w:r>
      <w:r w:rsidR="0018668B" w:rsidRPr="0051320F">
        <w:rPr>
          <w:rFonts w:ascii="Cambria" w:hAnsi="Cambria"/>
          <w:spacing w:val="3"/>
          <w:szCs w:val="24"/>
        </w:rPr>
        <w:t xml:space="preserve"> при заключении настоящего договора и в ходе исполнения обязательств по нему, конфиденциальной информацией (а в пределах, допускаемых действующим законодательством, - коммерческой тайной) </w:t>
      </w:r>
      <w:r w:rsidRPr="0051320F">
        <w:rPr>
          <w:rFonts w:ascii="Cambria" w:hAnsi="Cambria"/>
          <w:spacing w:val="3"/>
          <w:szCs w:val="24"/>
        </w:rPr>
        <w:t>Клиента</w:t>
      </w:r>
      <w:r w:rsidR="0018668B" w:rsidRPr="0051320F">
        <w:rPr>
          <w:rFonts w:ascii="Cambria" w:hAnsi="Cambria"/>
          <w:spacing w:val="3"/>
          <w:szCs w:val="24"/>
        </w:rPr>
        <w:t>.</w:t>
      </w:r>
    </w:p>
    <w:p w14:paraId="0B20BE4B" w14:textId="77777777" w:rsidR="0018668B" w:rsidRPr="0051320F" w:rsidRDefault="0018668B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Обязательства </w:t>
      </w:r>
      <w:r w:rsidR="00A53F68" w:rsidRPr="0051320F">
        <w:rPr>
          <w:rFonts w:ascii="Cambria" w:hAnsi="Cambria"/>
          <w:spacing w:val="3"/>
          <w:szCs w:val="24"/>
        </w:rPr>
        <w:t>Экспедитора</w:t>
      </w:r>
      <w:r w:rsidRPr="0051320F">
        <w:rPr>
          <w:rFonts w:ascii="Cambria" w:hAnsi="Cambria"/>
          <w:spacing w:val="3"/>
          <w:szCs w:val="24"/>
        </w:rPr>
        <w:t xml:space="preserve"> по соблюдению условий конфиденциальности сохраняют свою силу в течение срока действия настоящего договора, а также после его прекращения, и действуют неограниченно.</w:t>
      </w:r>
    </w:p>
    <w:p w14:paraId="0230FD2B" w14:textId="77777777" w:rsidR="0018668B" w:rsidRPr="0051320F" w:rsidRDefault="0018668B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В случае нарушения </w:t>
      </w:r>
      <w:r w:rsidR="00A53F68" w:rsidRPr="0051320F">
        <w:rPr>
          <w:rFonts w:ascii="Cambria" w:hAnsi="Cambria"/>
          <w:spacing w:val="3"/>
          <w:szCs w:val="24"/>
        </w:rPr>
        <w:t>Экспедитором</w:t>
      </w:r>
      <w:r w:rsidRPr="0051320F">
        <w:rPr>
          <w:rFonts w:ascii="Cambria" w:hAnsi="Cambria"/>
          <w:spacing w:val="3"/>
          <w:szCs w:val="24"/>
        </w:rPr>
        <w:t xml:space="preserve"> и/или его доверенными лицами условий конфиденциальности, предусмотренных настоящим пунктом договора, </w:t>
      </w:r>
      <w:r w:rsidR="0020742D" w:rsidRPr="0051320F">
        <w:rPr>
          <w:rFonts w:ascii="Cambria" w:hAnsi="Cambria"/>
          <w:spacing w:val="3"/>
          <w:szCs w:val="24"/>
        </w:rPr>
        <w:t>Экспедитор</w:t>
      </w:r>
      <w:r w:rsidRPr="0051320F">
        <w:rPr>
          <w:rFonts w:ascii="Cambria" w:hAnsi="Cambria"/>
          <w:spacing w:val="3"/>
          <w:szCs w:val="24"/>
        </w:rPr>
        <w:t xml:space="preserve"> обязан возместить Клиенту причиненные убытки в полном объеме.</w:t>
      </w:r>
    </w:p>
    <w:p w14:paraId="2C6D1DC2" w14:textId="77777777" w:rsidR="00EA350C" w:rsidRPr="0051320F" w:rsidRDefault="00EA350C" w:rsidP="00EA350C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="Cambria" w:hAnsi="Cambria"/>
          <w:color w:val="000066"/>
          <w:spacing w:val="3"/>
          <w:szCs w:val="24"/>
        </w:rPr>
      </w:pPr>
    </w:p>
    <w:p w14:paraId="711B6BB9" w14:textId="77777777" w:rsidR="008B2479" w:rsidRPr="0051320F" w:rsidRDefault="008B247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ЮРИСДИКЦИЯ И ПРИМЕНИМОЕ ПРАВО</w:t>
      </w:r>
    </w:p>
    <w:p w14:paraId="44009DA8" w14:textId="77777777" w:rsidR="008B2479" w:rsidRPr="0051320F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К отношениям Сторон по настоящему договору или в связи с его исполнением применяется право Республики Казахстан. </w:t>
      </w:r>
    </w:p>
    <w:p w14:paraId="66ACFCD6" w14:textId="77777777" w:rsidR="008B2479" w:rsidRPr="0051320F" w:rsidRDefault="008B2479" w:rsidP="00EA350C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Стороны предпримут все разумные меры к досудебному урегулированию споров и разногласий, вытекающих из настоящего договора, путем проведения переговоров, переписки и предъявления претензий.</w:t>
      </w:r>
    </w:p>
    <w:p w14:paraId="310D10EE" w14:textId="77777777" w:rsidR="00084902" w:rsidRDefault="008B2479" w:rsidP="00B46C33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 xml:space="preserve">При </w:t>
      </w:r>
      <w:proofErr w:type="gramStart"/>
      <w:r w:rsidRPr="0051320F">
        <w:rPr>
          <w:rFonts w:ascii="Cambria" w:hAnsi="Cambria"/>
          <w:spacing w:val="3"/>
          <w:szCs w:val="24"/>
        </w:rPr>
        <w:t>не достижении</w:t>
      </w:r>
      <w:proofErr w:type="gramEnd"/>
      <w:r w:rsidRPr="0051320F">
        <w:rPr>
          <w:rFonts w:ascii="Cambria" w:hAnsi="Cambria"/>
          <w:spacing w:val="3"/>
          <w:szCs w:val="24"/>
        </w:rPr>
        <w:t xml:space="preserve"> Сторонами согласия по существу спора в течение </w:t>
      </w:r>
      <w:r w:rsidRPr="0051320F">
        <w:rPr>
          <w:rFonts w:ascii="Cambria" w:hAnsi="Cambria"/>
          <w:spacing w:val="3"/>
          <w:szCs w:val="24"/>
          <w:highlight w:val="green"/>
        </w:rPr>
        <w:t>10 (десяти)</w:t>
      </w:r>
      <w:r w:rsidRPr="0051320F">
        <w:rPr>
          <w:rFonts w:ascii="Cambria" w:hAnsi="Cambria"/>
          <w:spacing w:val="3"/>
          <w:szCs w:val="24"/>
        </w:rPr>
        <w:t xml:space="preserve"> дней от даты направления претензии Стороной, а также в случае </w:t>
      </w:r>
      <w:proofErr w:type="gramStart"/>
      <w:r w:rsidRPr="0051320F">
        <w:rPr>
          <w:rFonts w:ascii="Cambria" w:hAnsi="Cambria"/>
          <w:spacing w:val="3"/>
          <w:szCs w:val="24"/>
        </w:rPr>
        <w:t>не предоставления</w:t>
      </w:r>
      <w:proofErr w:type="gramEnd"/>
      <w:r w:rsidRPr="0051320F">
        <w:rPr>
          <w:rFonts w:ascii="Cambria" w:hAnsi="Cambria"/>
          <w:spacing w:val="3"/>
          <w:szCs w:val="24"/>
        </w:rPr>
        <w:t xml:space="preserve"> обратной Стороной ответа на претензию в указанный срок, каждая из Сторон вправе обратиться в суд в установленном порядке.</w:t>
      </w:r>
    </w:p>
    <w:p w14:paraId="4F0A2F74" w14:textId="0493B17F" w:rsidR="00B46C33" w:rsidRPr="00084902" w:rsidRDefault="00084902" w:rsidP="00B46C33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084902">
        <w:rPr>
          <w:rFonts w:ascii="Cambria" w:hAnsi="Cambria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ED64EDB" w14:textId="77777777" w:rsidR="00084902" w:rsidRPr="0051320F" w:rsidRDefault="00084902" w:rsidP="00B46C33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="Cambria" w:hAnsi="Cambria"/>
          <w:spacing w:val="3"/>
          <w:szCs w:val="24"/>
        </w:rPr>
      </w:pPr>
    </w:p>
    <w:p w14:paraId="54CB4D08" w14:textId="77777777" w:rsidR="008B2479" w:rsidRPr="0051320F" w:rsidRDefault="008B2479" w:rsidP="00EA350C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ЗАКЛЮЧИТЕЛЬНЫЕ ПОЛОЖЕНИЯ</w:t>
      </w:r>
    </w:p>
    <w:p w14:paraId="165713AF" w14:textId="77777777" w:rsidR="00B46C33" w:rsidRPr="0051320F" w:rsidRDefault="00B46C33" w:rsidP="00B46C33">
      <w:pPr>
        <w:pStyle w:val="ad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spacing w:val="3"/>
          <w:szCs w:val="24"/>
        </w:rPr>
        <w:t>Настоящий договор составлен по обоюдному согласию Сторон на русском языке в двух подлинных экземплярах, имеющих равную юридическую силу.</w:t>
      </w:r>
    </w:p>
    <w:p w14:paraId="259AEA02" w14:textId="77777777" w:rsidR="008B2479" w:rsidRPr="0051320F" w:rsidRDefault="00B46C33" w:rsidP="00B46C33">
      <w:pPr>
        <w:numPr>
          <w:ilvl w:val="1"/>
          <w:numId w:val="2"/>
        </w:num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ind w:left="0" w:firstLine="0"/>
        <w:jc w:val="both"/>
        <w:rPr>
          <w:rFonts w:ascii="Cambria" w:hAnsi="Cambria"/>
          <w:spacing w:val="3"/>
          <w:szCs w:val="24"/>
        </w:rPr>
      </w:pPr>
      <w:r w:rsidRPr="0051320F">
        <w:rPr>
          <w:rFonts w:ascii="Cambria" w:hAnsi="Cambria"/>
          <w:spacing w:val="3"/>
          <w:szCs w:val="24"/>
        </w:rPr>
        <w:t>Взаимоотношения Сторон, не урегулированные условиями настоящего договора, регламентируются в соответствии с законодательством Республики Казахстан</w:t>
      </w:r>
      <w:r w:rsidR="008B2479" w:rsidRPr="0051320F">
        <w:rPr>
          <w:rFonts w:ascii="Cambria" w:hAnsi="Cambria"/>
          <w:spacing w:val="3"/>
          <w:szCs w:val="24"/>
        </w:rPr>
        <w:t>.</w:t>
      </w:r>
    </w:p>
    <w:p w14:paraId="43100281" w14:textId="77777777" w:rsidR="00B46C33" w:rsidRPr="0051320F" w:rsidRDefault="00B46C33" w:rsidP="00B46C33">
      <w:pPr>
        <w:shd w:val="clear" w:color="auto" w:fill="FFFFFF"/>
        <w:tabs>
          <w:tab w:val="left" w:pos="567"/>
          <w:tab w:val="left" w:pos="634"/>
          <w:tab w:val="left" w:pos="1134"/>
        </w:tabs>
        <w:autoSpaceDE w:val="0"/>
        <w:autoSpaceDN w:val="0"/>
        <w:adjustRightInd w:val="0"/>
        <w:snapToGrid/>
        <w:jc w:val="both"/>
        <w:rPr>
          <w:rFonts w:ascii="Cambria" w:hAnsi="Cambria"/>
          <w:spacing w:val="3"/>
          <w:szCs w:val="24"/>
        </w:rPr>
      </w:pPr>
    </w:p>
    <w:p w14:paraId="583CD60B" w14:textId="77777777" w:rsidR="008B2479" w:rsidRPr="0051320F" w:rsidRDefault="008B2479" w:rsidP="00EA350C">
      <w:pPr>
        <w:shd w:val="clear" w:color="auto" w:fill="FFFFFF"/>
        <w:tabs>
          <w:tab w:val="left" w:pos="567"/>
        </w:tabs>
        <w:autoSpaceDE w:val="0"/>
        <w:autoSpaceDN w:val="0"/>
        <w:adjustRightInd w:val="0"/>
        <w:snapToGrid/>
        <w:jc w:val="center"/>
        <w:rPr>
          <w:rFonts w:ascii="Cambria" w:hAnsi="Cambria"/>
          <w:b/>
          <w:bCs/>
          <w:szCs w:val="24"/>
        </w:rPr>
      </w:pPr>
      <w:r w:rsidRPr="0051320F">
        <w:rPr>
          <w:rFonts w:ascii="Cambria" w:hAnsi="Cambria"/>
          <w:b/>
          <w:bCs/>
          <w:szCs w:val="24"/>
        </w:rPr>
        <w:t>АДРЕСА, РЕКВИЗИТЫ И ПОДПИСИ СТОРОН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EA350C" w:rsidRPr="0051320F" w14:paraId="2C4C64A1" w14:textId="77777777" w:rsidTr="00CB3FAD">
        <w:trPr>
          <w:trHeight w:val="242"/>
        </w:trPr>
        <w:tc>
          <w:tcPr>
            <w:tcW w:w="5249" w:type="dxa"/>
            <w:hideMark/>
          </w:tcPr>
          <w:p w14:paraId="30EC5344" w14:textId="77777777" w:rsidR="008B2479" w:rsidRPr="0051320F" w:rsidRDefault="008C5CA2" w:rsidP="00EA350C">
            <w:pPr>
              <w:tabs>
                <w:tab w:val="left" w:pos="567"/>
              </w:tabs>
              <w:jc w:val="both"/>
              <w:rPr>
                <w:rFonts w:ascii="Cambria" w:hAnsi="Cambria"/>
                <w:b/>
                <w:szCs w:val="24"/>
                <w:lang w:eastAsia="en-US"/>
              </w:rPr>
            </w:pPr>
            <w:r w:rsidRPr="0051320F">
              <w:rPr>
                <w:rFonts w:ascii="Cambria" w:hAnsi="Cambria"/>
                <w:b/>
                <w:szCs w:val="24"/>
              </w:rPr>
              <w:t>Клиент</w:t>
            </w:r>
            <w:r w:rsidR="008B2479" w:rsidRPr="0051320F">
              <w:rPr>
                <w:rFonts w:ascii="Cambria" w:hAnsi="Cambria"/>
                <w:b/>
                <w:szCs w:val="24"/>
              </w:rPr>
              <w:t>:</w:t>
            </w:r>
          </w:p>
        </w:tc>
        <w:tc>
          <w:tcPr>
            <w:tcW w:w="4681" w:type="dxa"/>
            <w:hideMark/>
          </w:tcPr>
          <w:p w14:paraId="7543276D" w14:textId="77777777" w:rsidR="008B2479" w:rsidRPr="0051320F" w:rsidRDefault="008C5CA2" w:rsidP="00EA350C">
            <w:pPr>
              <w:tabs>
                <w:tab w:val="left" w:pos="567"/>
              </w:tabs>
              <w:jc w:val="both"/>
              <w:rPr>
                <w:rFonts w:ascii="Cambria" w:hAnsi="Cambria"/>
                <w:b/>
                <w:szCs w:val="24"/>
                <w:lang w:eastAsia="en-US"/>
              </w:rPr>
            </w:pPr>
            <w:r w:rsidRPr="0051320F">
              <w:rPr>
                <w:rFonts w:ascii="Cambria" w:hAnsi="Cambria"/>
                <w:b/>
                <w:szCs w:val="24"/>
              </w:rPr>
              <w:t>Экспедитор</w:t>
            </w:r>
            <w:r w:rsidR="008B2479" w:rsidRPr="0051320F">
              <w:rPr>
                <w:rFonts w:ascii="Cambria" w:hAnsi="Cambria"/>
                <w:b/>
                <w:szCs w:val="24"/>
              </w:rPr>
              <w:t>:</w:t>
            </w:r>
          </w:p>
        </w:tc>
      </w:tr>
    </w:tbl>
    <w:p w14:paraId="09BD3AD9" w14:textId="77777777" w:rsidR="00AB7380" w:rsidRPr="0051320F" w:rsidRDefault="00AB7380" w:rsidP="00EA350C">
      <w:pPr>
        <w:tabs>
          <w:tab w:val="left" w:pos="567"/>
        </w:tabs>
        <w:rPr>
          <w:rFonts w:ascii="Cambria" w:hAnsi="Cambria"/>
          <w:szCs w:val="24"/>
        </w:rPr>
      </w:pPr>
    </w:p>
    <w:p w14:paraId="3B875FD0" w14:textId="77777777" w:rsidR="00AB7380" w:rsidRPr="0051320F" w:rsidRDefault="00AB7380" w:rsidP="00EA350C">
      <w:pPr>
        <w:tabs>
          <w:tab w:val="left" w:pos="567"/>
        </w:tabs>
        <w:rPr>
          <w:rFonts w:ascii="Cambria" w:hAnsi="Cambria"/>
          <w:szCs w:val="24"/>
        </w:rPr>
      </w:pPr>
    </w:p>
    <w:p w14:paraId="53738541" w14:textId="77777777" w:rsidR="00AB7380" w:rsidRPr="0051320F" w:rsidRDefault="00AB7380" w:rsidP="00EA350C">
      <w:pPr>
        <w:tabs>
          <w:tab w:val="left" w:pos="567"/>
        </w:tabs>
        <w:rPr>
          <w:rFonts w:ascii="Cambria" w:hAnsi="Cambria"/>
          <w:b/>
          <w:szCs w:val="24"/>
          <w:u w:val="single"/>
        </w:rPr>
      </w:pPr>
    </w:p>
    <w:sectPr w:rsidR="00AB7380" w:rsidRPr="0051320F" w:rsidSect="009D3A8F">
      <w:footerReference w:type="default" r:id="rId8"/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FE6C" w14:textId="77777777" w:rsidR="00CA257E" w:rsidRDefault="00CA257E" w:rsidP="009A78B0">
      <w:r>
        <w:separator/>
      </w:r>
    </w:p>
  </w:endnote>
  <w:endnote w:type="continuationSeparator" w:id="0">
    <w:p w14:paraId="29A099CF" w14:textId="77777777" w:rsidR="00CA257E" w:rsidRDefault="00CA257E" w:rsidP="009A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14A0" w14:textId="77777777" w:rsidR="00E07300" w:rsidRDefault="00E07300" w:rsidP="00E07300">
    <w:pPr>
      <w:pStyle w:val="a9"/>
      <w:jc w:val="both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4358" w14:textId="77777777" w:rsidR="00CA257E" w:rsidRDefault="00CA257E" w:rsidP="009A78B0">
      <w:r>
        <w:separator/>
      </w:r>
    </w:p>
  </w:footnote>
  <w:footnote w:type="continuationSeparator" w:id="0">
    <w:p w14:paraId="0C41EFC7" w14:textId="77777777" w:rsidR="00CA257E" w:rsidRDefault="00CA257E" w:rsidP="009A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F03"/>
    <w:multiLevelType w:val="multilevel"/>
    <w:tmpl w:val="9794744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ascii="Times New Roman" w:hAnsi="Times New Roman"/>
        <w:b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b/>
        <w:color w:val="00000A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b/>
        <w:color w:val="00000A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b/>
        <w:color w:val="00000A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b/>
        <w:color w:val="00000A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b/>
        <w:color w:val="00000A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b/>
        <w:color w:val="00000A"/>
      </w:rPr>
    </w:lvl>
  </w:abstractNum>
  <w:abstractNum w:abstractNumId="1" w15:restartNumberingAfterBreak="0">
    <w:nsid w:val="0BE03577"/>
    <w:multiLevelType w:val="multilevel"/>
    <w:tmpl w:val="95EC065A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450"/>
      </w:pPr>
      <w:rPr>
        <w:rFonts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2C376E"/>
    <w:multiLevelType w:val="multilevel"/>
    <w:tmpl w:val="6686BBE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F661D60"/>
    <w:multiLevelType w:val="hybridMultilevel"/>
    <w:tmpl w:val="6C243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D216FE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7157145"/>
    <w:multiLevelType w:val="hybridMultilevel"/>
    <w:tmpl w:val="5440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B7012"/>
    <w:multiLevelType w:val="multilevel"/>
    <w:tmpl w:val="8AB4B8D2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105"/>
        </w:tabs>
        <w:ind w:left="8105" w:hanging="450"/>
      </w:pPr>
      <w:rPr>
        <w:rFonts w:ascii="Symbol" w:hAnsi="Symbol" w:hint="default"/>
        <w:b w:val="0"/>
        <w:i w:val="0"/>
        <w:color w:val="00206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i w:val="0"/>
        <w:color w:val="00006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9440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00006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A463CB"/>
    <w:multiLevelType w:val="multilevel"/>
    <w:tmpl w:val="FB3E097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i w:val="0"/>
        <w:color w:val="000066"/>
      </w:rPr>
    </w:lvl>
    <w:lvl w:ilvl="1">
      <w:start w:val="1"/>
      <w:numFmt w:val="decimal"/>
      <w:isLgl/>
      <w:lvlText w:val="%1.%2."/>
      <w:lvlJc w:val="left"/>
      <w:pPr>
        <w:ind w:left="997" w:hanging="630"/>
      </w:pPr>
      <w:rPr>
        <w:rFonts w:cs="Times New Roman" w:hint="default"/>
        <w:color w:val="000066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color w:val="000066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4A16024B"/>
    <w:multiLevelType w:val="multilevel"/>
    <w:tmpl w:val="1D7C71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0" w15:restartNumberingAfterBreak="0">
    <w:nsid w:val="4BE97970"/>
    <w:multiLevelType w:val="multilevel"/>
    <w:tmpl w:val="AE7E9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02371A5"/>
    <w:multiLevelType w:val="multilevel"/>
    <w:tmpl w:val="CFC20168"/>
    <w:lvl w:ilvl="0">
      <w:start w:val="1"/>
      <w:numFmt w:val="decimal"/>
      <w:lvlText w:val="%1.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0E52F9"/>
    <w:multiLevelType w:val="multilevel"/>
    <w:tmpl w:val="10D04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71F51122"/>
    <w:multiLevelType w:val="multilevel"/>
    <w:tmpl w:val="6A162F9E"/>
    <w:lvl w:ilvl="0">
      <w:start w:val="1"/>
      <w:numFmt w:val="decimal"/>
      <w:lvlText w:val="%1."/>
      <w:lvlJc w:val="left"/>
      <w:pPr>
        <w:ind w:left="727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190" w:hanging="63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7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7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7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7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7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7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7" w:hanging="1800"/>
      </w:pPr>
      <w:rPr>
        <w:rFonts w:cs="Times New Roman" w:hint="default"/>
        <w:color w:val="000000"/>
      </w:rPr>
    </w:lvl>
  </w:abstractNum>
  <w:num w:numId="1" w16cid:durableId="2081826619">
    <w:abstractNumId w:val="10"/>
  </w:num>
  <w:num w:numId="2" w16cid:durableId="1084571994">
    <w:abstractNumId w:val="13"/>
  </w:num>
  <w:num w:numId="3" w16cid:durableId="2076782409">
    <w:abstractNumId w:val="9"/>
  </w:num>
  <w:num w:numId="4" w16cid:durableId="744910286">
    <w:abstractNumId w:val="0"/>
  </w:num>
  <w:num w:numId="5" w16cid:durableId="33359746">
    <w:abstractNumId w:val="2"/>
  </w:num>
  <w:num w:numId="6" w16cid:durableId="461119240">
    <w:abstractNumId w:val="5"/>
  </w:num>
  <w:num w:numId="7" w16cid:durableId="2024354032">
    <w:abstractNumId w:val="4"/>
  </w:num>
  <w:num w:numId="8" w16cid:durableId="255990859">
    <w:abstractNumId w:val="8"/>
  </w:num>
  <w:num w:numId="9" w16cid:durableId="1459643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9499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8466047">
    <w:abstractNumId w:val="12"/>
  </w:num>
  <w:num w:numId="12" w16cid:durableId="807405181">
    <w:abstractNumId w:val="1"/>
  </w:num>
  <w:num w:numId="13" w16cid:durableId="768350534">
    <w:abstractNumId w:val="11"/>
  </w:num>
  <w:num w:numId="14" w16cid:durableId="57679729">
    <w:abstractNumId w:val="6"/>
  </w:num>
  <w:num w:numId="15" w16cid:durableId="252209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B0"/>
    <w:rsid w:val="00005CBF"/>
    <w:rsid w:val="00006995"/>
    <w:rsid w:val="00032D2F"/>
    <w:rsid w:val="000330F9"/>
    <w:rsid w:val="0007052E"/>
    <w:rsid w:val="000772D2"/>
    <w:rsid w:val="00084902"/>
    <w:rsid w:val="00085BFB"/>
    <w:rsid w:val="00097019"/>
    <w:rsid w:val="000A4584"/>
    <w:rsid w:val="000C0B7C"/>
    <w:rsid w:val="000D0707"/>
    <w:rsid w:val="000F2319"/>
    <w:rsid w:val="00117277"/>
    <w:rsid w:val="001178E9"/>
    <w:rsid w:val="00120836"/>
    <w:rsid w:val="00126EBE"/>
    <w:rsid w:val="00131890"/>
    <w:rsid w:val="00144A70"/>
    <w:rsid w:val="001474FC"/>
    <w:rsid w:val="00163C22"/>
    <w:rsid w:val="0018668B"/>
    <w:rsid w:val="001C6583"/>
    <w:rsid w:val="001F4D91"/>
    <w:rsid w:val="001F6F77"/>
    <w:rsid w:val="002017C0"/>
    <w:rsid w:val="00201E45"/>
    <w:rsid w:val="0020302E"/>
    <w:rsid w:val="00206009"/>
    <w:rsid w:val="0020742D"/>
    <w:rsid w:val="002114A5"/>
    <w:rsid w:val="00225432"/>
    <w:rsid w:val="00230264"/>
    <w:rsid w:val="002403D0"/>
    <w:rsid w:val="00251B74"/>
    <w:rsid w:val="00251BC5"/>
    <w:rsid w:val="0026757F"/>
    <w:rsid w:val="00274993"/>
    <w:rsid w:val="00276317"/>
    <w:rsid w:val="00297957"/>
    <w:rsid w:val="002A42B9"/>
    <w:rsid w:val="002A456E"/>
    <w:rsid w:val="002A6BEF"/>
    <w:rsid w:val="002C40BD"/>
    <w:rsid w:val="002C4DF9"/>
    <w:rsid w:val="002C57F6"/>
    <w:rsid w:val="002F2FC7"/>
    <w:rsid w:val="00307BAF"/>
    <w:rsid w:val="00311010"/>
    <w:rsid w:val="003244F2"/>
    <w:rsid w:val="00324FA8"/>
    <w:rsid w:val="003318B6"/>
    <w:rsid w:val="00343157"/>
    <w:rsid w:val="00364B29"/>
    <w:rsid w:val="003727A8"/>
    <w:rsid w:val="00390221"/>
    <w:rsid w:val="0039645F"/>
    <w:rsid w:val="003A28E8"/>
    <w:rsid w:val="003A28FC"/>
    <w:rsid w:val="003A586F"/>
    <w:rsid w:val="003B4006"/>
    <w:rsid w:val="003B4FDA"/>
    <w:rsid w:val="003E23D0"/>
    <w:rsid w:val="003E2D58"/>
    <w:rsid w:val="003F588E"/>
    <w:rsid w:val="004214DB"/>
    <w:rsid w:val="00422111"/>
    <w:rsid w:val="00425424"/>
    <w:rsid w:val="00433BB0"/>
    <w:rsid w:val="00444DA3"/>
    <w:rsid w:val="0045541E"/>
    <w:rsid w:val="0046702D"/>
    <w:rsid w:val="00480100"/>
    <w:rsid w:val="004803D4"/>
    <w:rsid w:val="0049338C"/>
    <w:rsid w:val="004A489A"/>
    <w:rsid w:val="004D3E2D"/>
    <w:rsid w:val="004E6253"/>
    <w:rsid w:val="004F160C"/>
    <w:rsid w:val="004F5C6D"/>
    <w:rsid w:val="00500221"/>
    <w:rsid w:val="0051257A"/>
    <w:rsid w:val="0051320F"/>
    <w:rsid w:val="0054194E"/>
    <w:rsid w:val="00550A77"/>
    <w:rsid w:val="00554A83"/>
    <w:rsid w:val="00577CBA"/>
    <w:rsid w:val="0058463B"/>
    <w:rsid w:val="005A2AC9"/>
    <w:rsid w:val="005A5674"/>
    <w:rsid w:val="005B24A2"/>
    <w:rsid w:val="005B546A"/>
    <w:rsid w:val="005B571E"/>
    <w:rsid w:val="005D5DAA"/>
    <w:rsid w:val="005F3036"/>
    <w:rsid w:val="00604535"/>
    <w:rsid w:val="0060533F"/>
    <w:rsid w:val="00610985"/>
    <w:rsid w:val="00635D9C"/>
    <w:rsid w:val="0064419C"/>
    <w:rsid w:val="00650D29"/>
    <w:rsid w:val="00662C1E"/>
    <w:rsid w:val="00665B3E"/>
    <w:rsid w:val="006A2286"/>
    <w:rsid w:val="006B3BC1"/>
    <w:rsid w:val="006B4E53"/>
    <w:rsid w:val="006C1105"/>
    <w:rsid w:val="006D08B2"/>
    <w:rsid w:val="006E0C7D"/>
    <w:rsid w:val="006E6EC4"/>
    <w:rsid w:val="006F208B"/>
    <w:rsid w:val="006F4E93"/>
    <w:rsid w:val="006F564B"/>
    <w:rsid w:val="00703843"/>
    <w:rsid w:val="007129E8"/>
    <w:rsid w:val="0074490A"/>
    <w:rsid w:val="00745491"/>
    <w:rsid w:val="00746E79"/>
    <w:rsid w:val="00794C56"/>
    <w:rsid w:val="007A1F80"/>
    <w:rsid w:val="007A3D8A"/>
    <w:rsid w:val="007B4E54"/>
    <w:rsid w:val="007B7C90"/>
    <w:rsid w:val="007E5D5C"/>
    <w:rsid w:val="007E70ED"/>
    <w:rsid w:val="00811B45"/>
    <w:rsid w:val="008128BA"/>
    <w:rsid w:val="00812CA2"/>
    <w:rsid w:val="00816A82"/>
    <w:rsid w:val="008213FE"/>
    <w:rsid w:val="0083448D"/>
    <w:rsid w:val="008444C0"/>
    <w:rsid w:val="0084641E"/>
    <w:rsid w:val="008470D1"/>
    <w:rsid w:val="008548FC"/>
    <w:rsid w:val="00867838"/>
    <w:rsid w:val="008762A9"/>
    <w:rsid w:val="008B062C"/>
    <w:rsid w:val="008B2479"/>
    <w:rsid w:val="008B409C"/>
    <w:rsid w:val="008B4CA2"/>
    <w:rsid w:val="008B5181"/>
    <w:rsid w:val="008C07E5"/>
    <w:rsid w:val="008C5CA2"/>
    <w:rsid w:val="008D2CDD"/>
    <w:rsid w:val="008D39E7"/>
    <w:rsid w:val="00927B00"/>
    <w:rsid w:val="00927B12"/>
    <w:rsid w:val="00944909"/>
    <w:rsid w:val="0095265B"/>
    <w:rsid w:val="00952739"/>
    <w:rsid w:val="009737CE"/>
    <w:rsid w:val="00976449"/>
    <w:rsid w:val="009A3FAE"/>
    <w:rsid w:val="009A78B0"/>
    <w:rsid w:val="009B6077"/>
    <w:rsid w:val="009C7F51"/>
    <w:rsid w:val="009D0B9E"/>
    <w:rsid w:val="009D3A8F"/>
    <w:rsid w:val="009D4B24"/>
    <w:rsid w:val="009D5369"/>
    <w:rsid w:val="009E1D24"/>
    <w:rsid w:val="009E43F2"/>
    <w:rsid w:val="009E66E7"/>
    <w:rsid w:val="009F00BF"/>
    <w:rsid w:val="009F4108"/>
    <w:rsid w:val="00A04B26"/>
    <w:rsid w:val="00A07198"/>
    <w:rsid w:val="00A37644"/>
    <w:rsid w:val="00A42D55"/>
    <w:rsid w:val="00A5128F"/>
    <w:rsid w:val="00A53F68"/>
    <w:rsid w:val="00A560F5"/>
    <w:rsid w:val="00A73626"/>
    <w:rsid w:val="00A82C96"/>
    <w:rsid w:val="00A9599F"/>
    <w:rsid w:val="00A95D3C"/>
    <w:rsid w:val="00AB7380"/>
    <w:rsid w:val="00AC0F2C"/>
    <w:rsid w:val="00AC2A15"/>
    <w:rsid w:val="00AC48C5"/>
    <w:rsid w:val="00AC7467"/>
    <w:rsid w:val="00AD1A63"/>
    <w:rsid w:val="00AF05D4"/>
    <w:rsid w:val="00AF19D4"/>
    <w:rsid w:val="00AF3360"/>
    <w:rsid w:val="00AF5BD9"/>
    <w:rsid w:val="00B02027"/>
    <w:rsid w:val="00B10A34"/>
    <w:rsid w:val="00B14A98"/>
    <w:rsid w:val="00B15BF8"/>
    <w:rsid w:val="00B201C3"/>
    <w:rsid w:val="00B249C8"/>
    <w:rsid w:val="00B25E20"/>
    <w:rsid w:val="00B27F88"/>
    <w:rsid w:val="00B3488E"/>
    <w:rsid w:val="00B348E5"/>
    <w:rsid w:val="00B46C33"/>
    <w:rsid w:val="00B527CC"/>
    <w:rsid w:val="00B544EA"/>
    <w:rsid w:val="00B666DD"/>
    <w:rsid w:val="00B72E3A"/>
    <w:rsid w:val="00B95477"/>
    <w:rsid w:val="00B970E3"/>
    <w:rsid w:val="00BC4BE9"/>
    <w:rsid w:val="00BE1C78"/>
    <w:rsid w:val="00BE722B"/>
    <w:rsid w:val="00BF008D"/>
    <w:rsid w:val="00C02ABC"/>
    <w:rsid w:val="00C06D9E"/>
    <w:rsid w:val="00C1183E"/>
    <w:rsid w:val="00C243E4"/>
    <w:rsid w:val="00C3213B"/>
    <w:rsid w:val="00C537B5"/>
    <w:rsid w:val="00C537E1"/>
    <w:rsid w:val="00C5635C"/>
    <w:rsid w:val="00C679F4"/>
    <w:rsid w:val="00C84767"/>
    <w:rsid w:val="00CA0031"/>
    <w:rsid w:val="00CA257E"/>
    <w:rsid w:val="00CB3FAD"/>
    <w:rsid w:val="00CC3B25"/>
    <w:rsid w:val="00CD6EA4"/>
    <w:rsid w:val="00CE4F1A"/>
    <w:rsid w:val="00CF2B74"/>
    <w:rsid w:val="00D01BCE"/>
    <w:rsid w:val="00D10692"/>
    <w:rsid w:val="00D12E51"/>
    <w:rsid w:val="00D15A32"/>
    <w:rsid w:val="00D30FC1"/>
    <w:rsid w:val="00D412D4"/>
    <w:rsid w:val="00D54E98"/>
    <w:rsid w:val="00D5501E"/>
    <w:rsid w:val="00D60A54"/>
    <w:rsid w:val="00D671E4"/>
    <w:rsid w:val="00D67E02"/>
    <w:rsid w:val="00D74E6D"/>
    <w:rsid w:val="00D77BF7"/>
    <w:rsid w:val="00D837DB"/>
    <w:rsid w:val="00D84BEE"/>
    <w:rsid w:val="00DA2C07"/>
    <w:rsid w:val="00DB7BEB"/>
    <w:rsid w:val="00DC6D62"/>
    <w:rsid w:val="00DD1A3D"/>
    <w:rsid w:val="00DD23E8"/>
    <w:rsid w:val="00DD34FD"/>
    <w:rsid w:val="00DE68A2"/>
    <w:rsid w:val="00DE7FDF"/>
    <w:rsid w:val="00DF0E00"/>
    <w:rsid w:val="00DF1A22"/>
    <w:rsid w:val="00DF28F1"/>
    <w:rsid w:val="00DF5246"/>
    <w:rsid w:val="00DF7D6B"/>
    <w:rsid w:val="00E07300"/>
    <w:rsid w:val="00E1187E"/>
    <w:rsid w:val="00E144FC"/>
    <w:rsid w:val="00E2410A"/>
    <w:rsid w:val="00E41EB5"/>
    <w:rsid w:val="00E54B41"/>
    <w:rsid w:val="00E61027"/>
    <w:rsid w:val="00E61AD4"/>
    <w:rsid w:val="00E7378C"/>
    <w:rsid w:val="00E7449C"/>
    <w:rsid w:val="00E76DDD"/>
    <w:rsid w:val="00E77912"/>
    <w:rsid w:val="00E82C0B"/>
    <w:rsid w:val="00E82E31"/>
    <w:rsid w:val="00EA350C"/>
    <w:rsid w:val="00EA4796"/>
    <w:rsid w:val="00EA5661"/>
    <w:rsid w:val="00EB19A5"/>
    <w:rsid w:val="00EB4924"/>
    <w:rsid w:val="00EB49B3"/>
    <w:rsid w:val="00ED43F1"/>
    <w:rsid w:val="00EF6EB9"/>
    <w:rsid w:val="00F03AC9"/>
    <w:rsid w:val="00F04EF3"/>
    <w:rsid w:val="00F058F2"/>
    <w:rsid w:val="00F06CD8"/>
    <w:rsid w:val="00F12F07"/>
    <w:rsid w:val="00F17A65"/>
    <w:rsid w:val="00F22839"/>
    <w:rsid w:val="00F34FB0"/>
    <w:rsid w:val="00F355B3"/>
    <w:rsid w:val="00F41363"/>
    <w:rsid w:val="00F44FCE"/>
    <w:rsid w:val="00F5126C"/>
    <w:rsid w:val="00F529EB"/>
    <w:rsid w:val="00F62FDD"/>
    <w:rsid w:val="00F754B2"/>
    <w:rsid w:val="00F75ADF"/>
    <w:rsid w:val="00F77F0C"/>
    <w:rsid w:val="00F827E4"/>
    <w:rsid w:val="00F94B2F"/>
    <w:rsid w:val="00FB0B35"/>
    <w:rsid w:val="00FB1177"/>
    <w:rsid w:val="00FC7C9E"/>
    <w:rsid w:val="00FD1523"/>
    <w:rsid w:val="00FD15B5"/>
    <w:rsid w:val="00FD2F95"/>
    <w:rsid w:val="00FD65FC"/>
    <w:rsid w:val="00FE4B03"/>
    <w:rsid w:val="00FF14C4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F25A7"/>
  <w15:docId w15:val="{C610F11B-E777-477B-8052-3BF94410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8B0"/>
    <w:pPr>
      <w:widowControl w:val="0"/>
      <w:snapToGri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9A78B0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A78B0"/>
    <w:rPr>
      <w:rFonts w:eastAsia="Times New Roman" w:cs="Times New Roman"/>
      <w:b/>
      <w:sz w:val="24"/>
      <w:lang w:val="x-none" w:eastAsia="ru-RU"/>
    </w:rPr>
  </w:style>
  <w:style w:type="paragraph" w:styleId="HTML">
    <w:name w:val="HTML Preformatted"/>
    <w:basedOn w:val="a"/>
    <w:link w:val="HTML0"/>
    <w:rsid w:val="009A78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9A78B0"/>
    <w:rPr>
      <w:rFonts w:ascii="Courier New" w:hAnsi="Courier New" w:cs="Courier New"/>
      <w:lang w:val="x-none" w:eastAsia="ru-RU"/>
    </w:rPr>
  </w:style>
  <w:style w:type="paragraph" w:styleId="a3">
    <w:name w:val="Body Text Indent"/>
    <w:basedOn w:val="a"/>
    <w:link w:val="a4"/>
    <w:rsid w:val="009A78B0"/>
    <w:pPr>
      <w:snapToGrid/>
      <w:ind w:right="74" w:firstLine="708"/>
      <w:jc w:val="both"/>
    </w:pPr>
  </w:style>
  <w:style w:type="character" w:customStyle="1" w:styleId="a4">
    <w:name w:val="Основной текст с отступом Знак"/>
    <w:link w:val="a3"/>
    <w:locked/>
    <w:rsid w:val="009A78B0"/>
    <w:rPr>
      <w:rFonts w:eastAsia="Times New Roman" w:cs="Times New Roman"/>
      <w:snapToGrid w:val="0"/>
      <w:sz w:val="24"/>
      <w:lang w:val="x-none" w:eastAsia="ru-RU"/>
    </w:rPr>
  </w:style>
  <w:style w:type="paragraph" w:styleId="a5">
    <w:name w:val="Body Text"/>
    <w:basedOn w:val="a"/>
    <w:link w:val="a6"/>
    <w:rsid w:val="009A78B0"/>
    <w:pPr>
      <w:spacing w:after="120"/>
    </w:pPr>
  </w:style>
  <w:style w:type="character" w:customStyle="1" w:styleId="a6">
    <w:name w:val="Основной текст Знак"/>
    <w:link w:val="a5"/>
    <w:locked/>
    <w:rsid w:val="009A78B0"/>
    <w:rPr>
      <w:rFonts w:eastAsia="Times New Roman" w:cs="Times New Roman"/>
      <w:sz w:val="24"/>
      <w:lang w:val="x-none" w:eastAsia="ru-RU"/>
    </w:rPr>
  </w:style>
  <w:style w:type="paragraph" w:styleId="a7">
    <w:name w:val="header"/>
    <w:basedOn w:val="a"/>
    <w:link w:val="a8"/>
    <w:rsid w:val="009A78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A78B0"/>
    <w:rPr>
      <w:rFonts w:eastAsia="Times New Roman" w:cs="Times New Roman"/>
      <w:sz w:val="24"/>
      <w:lang w:val="x-none" w:eastAsia="ru-RU"/>
    </w:rPr>
  </w:style>
  <w:style w:type="paragraph" w:styleId="a9">
    <w:name w:val="footer"/>
    <w:basedOn w:val="a"/>
    <w:link w:val="aa"/>
    <w:rsid w:val="009A78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A78B0"/>
    <w:rPr>
      <w:rFonts w:eastAsia="Times New Roman" w:cs="Times New Roman"/>
      <w:sz w:val="24"/>
      <w:lang w:val="x-none" w:eastAsia="ru-RU"/>
    </w:rPr>
  </w:style>
  <w:style w:type="paragraph" w:styleId="ab">
    <w:name w:val="Balloon Text"/>
    <w:basedOn w:val="a"/>
    <w:link w:val="ac"/>
    <w:semiHidden/>
    <w:rsid w:val="00DD34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DD34FD"/>
    <w:rPr>
      <w:rFonts w:ascii="Tahoma" w:hAnsi="Tahoma" w:cs="Tahoma"/>
      <w:sz w:val="16"/>
      <w:szCs w:val="16"/>
      <w:lang w:val="x-none" w:eastAsia="ru-RU"/>
    </w:rPr>
  </w:style>
  <w:style w:type="paragraph" w:styleId="2">
    <w:name w:val="Body Text 2"/>
    <w:basedOn w:val="a"/>
    <w:link w:val="20"/>
    <w:semiHidden/>
    <w:rsid w:val="00703843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703843"/>
    <w:rPr>
      <w:rFonts w:eastAsia="Times New Roman" w:cs="Times New Roman"/>
      <w:sz w:val="24"/>
      <w:lang w:val="x-none" w:eastAsia="ru-RU"/>
    </w:rPr>
  </w:style>
  <w:style w:type="paragraph" w:styleId="3">
    <w:name w:val="Body Text 3"/>
    <w:basedOn w:val="a"/>
    <w:link w:val="30"/>
    <w:rsid w:val="00703843"/>
    <w:pPr>
      <w:widowControl/>
      <w:snapToGrid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703843"/>
    <w:rPr>
      <w:rFonts w:eastAsia="Times New Roman" w:cs="Times New Roman"/>
      <w:sz w:val="16"/>
      <w:szCs w:val="16"/>
      <w:lang w:val="x-none" w:eastAsia="ru-RU"/>
    </w:rPr>
  </w:style>
  <w:style w:type="paragraph" w:customStyle="1" w:styleId="Default">
    <w:name w:val="Default"/>
    <w:rsid w:val="00AC0F2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64419C"/>
    <w:pPr>
      <w:ind w:left="720"/>
      <w:contextualSpacing/>
    </w:pPr>
  </w:style>
  <w:style w:type="table" w:styleId="ae">
    <w:name w:val="Table Grid"/>
    <w:basedOn w:val="a1"/>
    <w:uiPriority w:val="59"/>
    <w:locked/>
    <w:rsid w:val="00EA47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4796"/>
    <w:pPr>
      <w:widowControl/>
      <w:snapToGrid/>
      <w:spacing w:before="100" w:beforeAutospacing="1" w:after="100" w:afterAutospacing="1"/>
    </w:pPr>
    <w:rPr>
      <w:rFonts w:eastAsia="Times New Roman"/>
      <w:szCs w:val="24"/>
    </w:rPr>
  </w:style>
  <w:style w:type="character" w:styleId="af0">
    <w:name w:val="annotation reference"/>
    <w:basedOn w:val="a0"/>
    <w:uiPriority w:val="99"/>
    <w:unhideWhenUsed/>
    <w:rsid w:val="000330F9"/>
    <w:rPr>
      <w:sz w:val="16"/>
      <w:szCs w:val="16"/>
    </w:rPr>
  </w:style>
  <w:style w:type="paragraph" w:styleId="af1">
    <w:name w:val="annotation text"/>
    <w:basedOn w:val="a"/>
    <w:link w:val="af2"/>
    <w:unhideWhenUsed/>
    <w:rsid w:val="000330F9"/>
    <w:pPr>
      <w:widowControl/>
      <w:snapToGrid/>
      <w:ind w:firstLine="360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customStyle="1" w:styleId="af2">
    <w:name w:val="Текст примечания Знак"/>
    <w:basedOn w:val="a0"/>
    <w:link w:val="af1"/>
    <w:rsid w:val="000330F9"/>
    <w:rPr>
      <w:rFonts w:ascii="Calibri" w:eastAsiaTheme="minorEastAsia" w:hAnsi="Calibri" w:cstheme="minorBidi"/>
      <w:lang w:val="en-US" w:eastAsia="en-US" w:bidi="en-US"/>
    </w:rPr>
  </w:style>
  <w:style w:type="paragraph" w:styleId="31">
    <w:name w:val="List Bullet 3"/>
    <w:basedOn w:val="a"/>
    <w:rsid w:val="005B546A"/>
    <w:pPr>
      <w:widowControl/>
      <w:snapToGrid/>
      <w:ind w:left="566" w:hanging="283"/>
    </w:pPr>
    <w:rPr>
      <w:rFonts w:ascii="Calibri" w:eastAsiaTheme="minorEastAsia" w:hAnsi="Calibri" w:cstheme="minorBidi"/>
      <w:sz w:val="20"/>
      <w:lang w:val="en-US" w:eastAsia="en-US" w:bidi="en-US"/>
    </w:rPr>
  </w:style>
  <w:style w:type="character" w:styleId="af3">
    <w:name w:val="page number"/>
    <w:rsid w:val="008B4CA2"/>
    <w:rPr>
      <w:sz w:val="20"/>
    </w:rPr>
  </w:style>
  <w:style w:type="paragraph" w:customStyle="1" w:styleId="TimesNewRoman">
    <w:name w:val="Обычный + Times New Roman"/>
    <w:aliases w:val="11 пт,По ширине"/>
    <w:basedOn w:val="a"/>
    <w:rsid w:val="008B4CA2"/>
    <w:pPr>
      <w:widowControl/>
      <w:snapToGrid/>
      <w:jc w:val="both"/>
    </w:pPr>
    <w:rPr>
      <w:rFonts w:eastAsia="Times New Roman"/>
      <w:sz w:val="22"/>
      <w:szCs w:val="22"/>
    </w:rPr>
  </w:style>
  <w:style w:type="paragraph" w:customStyle="1" w:styleId="af4">
    <w:name w:val="Стиль по ширине"/>
    <w:basedOn w:val="a"/>
    <w:next w:val="a"/>
    <w:rsid w:val="008B4CA2"/>
    <w:pPr>
      <w:widowControl/>
      <w:snapToGrid/>
      <w:jc w:val="both"/>
    </w:pPr>
    <w:rPr>
      <w:rFonts w:eastAsia="SimSun"/>
      <w:lang w:eastAsia="zh-CN"/>
    </w:rPr>
  </w:style>
  <w:style w:type="paragraph" w:styleId="af5">
    <w:name w:val="Plain Text"/>
    <w:basedOn w:val="a"/>
    <w:link w:val="af6"/>
    <w:uiPriority w:val="99"/>
    <w:rsid w:val="0039645F"/>
    <w:pPr>
      <w:widowControl/>
      <w:snapToGrid/>
    </w:pPr>
    <w:rPr>
      <w:rFonts w:ascii="Courier New" w:eastAsia="Times New Roman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39645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E610-3B20-41B1-B2E2-6CDA2A01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SPecialiST RePack</Company>
  <LinksUpToDate>false</LinksUpToDate>
  <CharactersWithSpaces>20613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Popov</dc:creator>
  <cp:lastModifiedBy>Asel Abdumalik</cp:lastModifiedBy>
  <cp:revision>2</cp:revision>
  <cp:lastPrinted>2018-10-02T10:15:00Z</cp:lastPrinted>
  <dcterms:created xsi:type="dcterms:W3CDTF">2026-04-27T07:43:00Z</dcterms:created>
  <dcterms:modified xsi:type="dcterms:W3CDTF">2026-04-27T07:43:00Z</dcterms:modified>
</cp:coreProperties>
</file>