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214D" w14:textId="77777777" w:rsidR="00FB3BA7" w:rsidRDefault="00FB3BA7" w:rsidP="00FB3BA7">
      <w:pPr>
        <w:jc w:val="center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ПРОТОКОЛ № _____</w:t>
      </w:r>
      <w:r w:rsidRPr="00FB3BA7">
        <w:rPr>
          <w:rFonts w:ascii="Times New Roman" w:hAnsi="Times New Roman" w:cs="Times New Roman"/>
          <w:lang w:val="ru-KZ"/>
        </w:rPr>
        <w:br/>
        <w:t>общего собрания участников</w:t>
      </w:r>
      <w:r w:rsidRPr="00FB3BA7">
        <w:rPr>
          <w:rFonts w:ascii="Times New Roman" w:hAnsi="Times New Roman" w:cs="Times New Roman"/>
          <w:lang w:val="ru-KZ"/>
        </w:rPr>
        <w:br/>
        <w:t>Товарищества с ограниченной ответственностью</w:t>
      </w:r>
      <w:r w:rsidRPr="00FB3BA7">
        <w:rPr>
          <w:rFonts w:ascii="Times New Roman" w:hAnsi="Times New Roman" w:cs="Times New Roman"/>
          <w:lang w:val="ru-KZ"/>
        </w:rPr>
        <w:br/>
        <w:t>«_____________________»</w:t>
      </w:r>
    </w:p>
    <w:p w14:paraId="576EAB21" w14:textId="77777777" w:rsidR="00FB3BA7" w:rsidRPr="00FB3BA7" w:rsidRDefault="00FB3BA7" w:rsidP="00FB3BA7">
      <w:pPr>
        <w:jc w:val="center"/>
        <w:rPr>
          <w:rFonts w:ascii="Times New Roman" w:hAnsi="Times New Roman" w:cs="Times New Roman"/>
          <w:lang w:val="ru-KZ"/>
        </w:rPr>
      </w:pPr>
    </w:p>
    <w:p w14:paraId="6F1C6468" w14:textId="7EA6E78D" w:rsid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 xml:space="preserve">г. ____________________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       </w:t>
      </w:r>
      <w:r w:rsidRPr="00FB3BA7">
        <w:rPr>
          <w:rFonts w:ascii="Times New Roman" w:hAnsi="Times New Roman" w:cs="Times New Roman"/>
          <w:lang w:val="ru-KZ"/>
        </w:rPr>
        <w:t>«__» __________ 202_ г.</w:t>
      </w:r>
    </w:p>
    <w:p w14:paraId="0AF9982C" w14:textId="77777777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2F44D707" w14:textId="77777777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Место проведения:</w:t>
      </w:r>
      <w:r w:rsidRPr="00FB3BA7">
        <w:rPr>
          <w:rFonts w:ascii="Times New Roman" w:hAnsi="Times New Roman" w:cs="Times New Roman"/>
          <w:lang w:val="ru-KZ"/>
        </w:rPr>
        <w:t xml:space="preserve"> Республика Казахстан, г. ____________, ул. ____________, д. __</w:t>
      </w:r>
      <w:r w:rsidRPr="00FB3BA7">
        <w:rPr>
          <w:rFonts w:ascii="Times New Roman" w:hAnsi="Times New Roman" w:cs="Times New Roman"/>
          <w:lang w:val="ru-KZ"/>
        </w:rPr>
        <w:br/>
      </w:r>
      <w:r w:rsidRPr="00FB3BA7">
        <w:rPr>
          <w:rFonts w:ascii="Times New Roman" w:hAnsi="Times New Roman" w:cs="Times New Roman"/>
          <w:b/>
          <w:bCs/>
          <w:lang w:val="ru-KZ"/>
        </w:rPr>
        <w:t>Время проведения:</w:t>
      </w:r>
      <w:r w:rsidRPr="00FB3BA7">
        <w:rPr>
          <w:rFonts w:ascii="Times New Roman" w:hAnsi="Times New Roman" w:cs="Times New Roman"/>
          <w:lang w:val="ru-KZ"/>
        </w:rPr>
        <w:t xml:space="preserve"> с 10:00 до 10:30</w:t>
      </w:r>
    </w:p>
    <w:p w14:paraId="7EF9FB16" w14:textId="77777777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Присутствовали участники Товарищества:</w:t>
      </w:r>
    </w:p>
    <w:p w14:paraId="57226923" w14:textId="77777777" w:rsidR="00FB3BA7" w:rsidRPr="00FB3BA7" w:rsidRDefault="00FB3BA7" w:rsidP="00FB3BA7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 xml:space="preserve">__________________________, ИИН __________________, адрес: __________________________ </w:t>
      </w:r>
    </w:p>
    <w:p w14:paraId="5E283E27" w14:textId="77777777" w:rsidR="00FB3BA7" w:rsidRPr="00FB3BA7" w:rsidRDefault="00FB3BA7" w:rsidP="00FB3BA7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 xml:space="preserve">__________________________, ИИН __________________, адрес: __________________________ </w:t>
      </w:r>
    </w:p>
    <w:p w14:paraId="48E54139" w14:textId="77777777" w:rsidR="00FB3BA7" w:rsidRPr="00FB3BA7" w:rsidRDefault="00FB3BA7" w:rsidP="00FB3BA7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 xml:space="preserve">__________________________, ИИН __________________, адрес: __________________________ </w:t>
      </w:r>
    </w:p>
    <w:p w14:paraId="1E04067E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Общее количество голосов – 100%. Кворум имеется, собрание правомочно принимать решения по вопросам повестки дня.</w:t>
      </w:r>
    </w:p>
    <w:p w14:paraId="1B79E100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Повестка дня:</w:t>
      </w:r>
    </w:p>
    <w:p w14:paraId="2DB96C95" w14:textId="77777777" w:rsidR="00FB3BA7" w:rsidRPr="00FB3BA7" w:rsidRDefault="00FB3BA7" w:rsidP="00FB3BA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 xml:space="preserve">Отчуждение доли участия в уставном капитале Товарищества. </w:t>
      </w:r>
    </w:p>
    <w:p w14:paraId="3D8750B8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По организационным вопросам:</w:t>
      </w:r>
      <w:r w:rsidRPr="00FB3BA7">
        <w:rPr>
          <w:rFonts w:ascii="Times New Roman" w:hAnsi="Times New Roman" w:cs="Times New Roman"/>
          <w:lang w:val="ru-KZ"/>
        </w:rPr>
        <w:br/>
        <w:t>Предложено избрать:</w:t>
      </w:r>
      <w:r w:rsidRPr="00FB3BA7">
        <w:rPr>
          <w:rFonts w:ascii="Times New Roman" w:hAnsi="Times New Roman" w:cs="Times New Roman"/>
          <w:lang w:val="ru-KZ"/>
        </w:rPr>
        <w:br/>
        <w:t>Председателя собрания – __________________________</w:t>
      </w:r>
      <w:r w:rsidRPr="00FB3BA7">
        <w:rPr>
          <w:rFonts w:ascii="Times New Roman" w:hAnsi="Times New Roman" w:cs="Times New Roman"/>
          <w:lang w:val="ru-KZ"/>
        </w:rPr>
        <w:br/>
        <w:t>Секретаря собрания – __________________________</w:t>
      </w:r>
    </w:p>
    <w:p w14:paraId="0B306C5A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Результаты голосования: «за» – единогласно.</w:t>
      </w:r>
      <w:r w:rsidRPr="00FB3BA7">
        <w:rPr>
          <w:rFonts w:ascii="Times New Roman" w:hAnsi="Times New Roman" w:cs="Times New Roman"/>
          <w:lang w:val="ru-KZ"/>
        </w:rPr>
        <w:br/>
      </w:r>
      <w:r w:rsidRPr="00FB3BA7">
        <w:rPr>
          <w:rFonts w:ascii="Times New Roman" w:hAnsi="Times New Roman" w:cs="Times New Roman"/>
          <w:b/>
          <w:bCs/>
          <w:lang w:val="ru-KZ"/>
        </w:rPr>
        <w:t>РЕШИЛИ:</w:t>
      </w:r>
      <w:r w:rsidRPr="00FB3BA7">
        <w:rPr>
          <w:rFonts w:ascii="Times New Roman" w:hAnsi="Times New Roman" w:cs="Times New Roman"/>
          <w:lang w:val="ru-KZ"/>
        </w:rPr>
        <w:t xml:space="preserve"> избрать Председателем ____________________, секретарем ____________________.</w:t>
      </w:r>
    </w:p>
    <w:p w14:paraId="5BB97370" w14:textId="197BB72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</w:p>
    <w:p w14:paraId="748E791C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Рассмотрение вопроса повестки дня:</w:t>
      </w:r>
    </w:p>
    <w:p w14:paraId="18C916D1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Выступил __________________________, который сообщил о намерении реализовать принадлежащую ему долю участия в уставном капитале Товарищества в пользу __________________________.</w:t>
      </w:r>
    </w:p>
    <w:p w14:paraId="757D1C46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Предложено одобрить отчуждение доли в размере _</w:t>
      </w:r>
      <w:r w:rsidRPr="00FB3BA7">
        <w:rPr>
          <w:rFonts w:ascii="Times New Roman" w:hAnsi="Times New Roman" w:cs="Times New Roman"/>
          <w:b/>
          <w:bCs/>
          <w:lang w:val="ru-KZ"/>
        </w:rPr>
        <w:t>% уставного капитала по стоимости __________ (</w:t>
      </w:r>
      <w:r w:rsidRPr="00FB3BA7">
        <w:rPr>
          <w:rFonts w:ascii="Times New Roman" w:hAnsi="Times New Roman" w:cs="Times New Roman"/>
          <w:lang w:val="ru-KZ"/>
        </w:rPr>
        <w:t>________) тенге.</w:t>
      </w:r>
    </w:p>
    <w:p w14:paraId="5BB2AD27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Результаты голосования: «за» – единогласно.</w:t>
      </w:r>
    </w:p>
    <w:p w14:paraId="70A99798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РЕШИЛИ:</w:t>
      </w:r>
      <w:r w:rsidRPr="00FB3BA7">
        <w:rPr>
          <w:rFonts w:ascii="Times New Roman" w:hAnsi="Times New Roman" w:cs="Times New Roman"/>
          <w:lang w:val="ru-KZ"/>
        </w:rPr>
        <w:br/>
        <w:t>Согласовать продажу доли участия ____________________ (ИИН ______________</w:t>
      </w:r>
      <w:r w:rsidRPr="00FB3BA7">
        <w:rPr>
          <w:rFonts w:ascii="Times New Roman" w:hAnsi="Times New Roman" w:cs="Times New Roman"/>
          <w:b/>
          <w:bCs/>
          <w:lang w:val="ru-KZ"/>
        </w:rPr>
        <w:t>) в размере _% уставного капитала Товарищества по цене __________ (</w:t>
      </w:r>
      <w:r w:rsidRPr="00FB3BA7">
        <w:rPr>
          <w:rFonts w:ascii="Times New Roman" w:hAnsi="Times New Roman" w:cs="Times New Roman"/>
          <w:lang w:val="ru-KZ"/>
        </w:rPr>
        <w:t>____) тенге в пользу ____________________ (ИИН __________________).</w:t>
      </w:r>
    </w:p>
    <w:p w14:paraId="352987AC" w14:textId="244F83B0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</w:p>
    <w:p w14:paraId="1546A93A" w14:textId="77777777" w:rsidR="00FB3BA7" w:rsidRPr="00FB3BA7" w:rsidRDefault="00FB3BA7" w:rsidP="00FB3BA7">
      <w:pPr>
        <w:jc w:val="both"/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lang w:val="ru-KZ"/>
        </w:rPr>
        <w:t>В связи с рассмотрением всех вопросов повестки дня, собрание объявлено закрытым.</w:t>
      </w:r>
    </w:p>
    <w:p w14:paraId="52D6E472" w14:textId="3A2E2032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1906C31B" w14:textId="46E53D46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Председатель собрания</w:t>
      </w:r>
      <w:r>
        <w:rPr>
          <w:rFonts w:ascii="Times New Roman" w:hAnsi="Times New Roman" w:cs="Times New Roman"/>
          <w:b/>
          <w:bCs/>
          <w:lang w:val="ru-KZ"/>
        </w:rPr>
        <w:t>_________________</w:t>
      </w:r>
    </w:p>
    <w:p w14:paraId="3377A68B" w14:textId="1695ED84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103D0422" w14:textId="55AF0F31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Секретарь собрания</w:t>
      </w:r>
      <w:r>
        <w:rPr>
          <w:rFonts w:ascii="Times New Roman" w:hAnsi="Times New Roman" w:cs="Times New Roman"/>
          <w:b/>
          <w:bCs/>
          <w:lang w:val="ru-KZ"/>
        </w:rPr>
        <w:t>____________________</w:t>
      </w:r>
    </w:p>
    <w:p w14:paraId="0FD43378" w14:textId="10C5A225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5AC72F06" w14:textId="77777777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 w:rsidRPr="00FB3BA7">
        <w:rPr>
          <w:rFonts w:ascii="Times New Roman" w:hAnsi="Times New Roman" w:cs="Times New Roman"/>
          <w:b/>
          <w:bCs/>
          <w:lang w:val="ru-KZ"/>
        </w:rPr>
        <w:t>Участники:</w:t>
      </w:r>
    </w:p>
    <w:p w14:paraId="2663EE5F" w14:textId="08EA19F8" w:rsid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25610399" w14:textId="4D2EFC89" w:rsidR="00FB3BA7" w:rsidRDefault="00FB3BA7" w:rsidP="00FB3BA7">
      <w:p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>________________________________</w:t>
      </w:r>
    </w:p>
    <w:p w14:paraId="3BEA4531" w14:textId="77777777" w:rsid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2689C121" w14:textId="5604A0BC" w:rsidR="00FB3BA7" w:rsidRDefault="00FB3BA7" w:rsidP="00FB3BA7">
      <w:p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>________________________________</w:t>
      </w:r>
    </w:p>
    <w:p w14:paraId="2B6535BD" w14:textId="77777777" w:rsid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40AA0813" w14:textId="4FAF027C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>________________________________</w:t>
      </w:r>
    </w:p>
    <w:p w14:paraId="62BC6948" w14:textId="17F2FF3C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711FE6E4" w14:textId="603666DA" w:rsidR="00FB3BA7" w:rsidRPr="00FB3BA7" w:rsidRDefault="00FB3BA7" w:rsidP="00FB3BA7">
      <w:pPr>
        <w:rPr>
          <w:rFonts w:ascii="Times New Roman" w:hAnsi="Times New Roman" w:cs="Times New Roman"/>
          <w:lang w:val="ru-KZ"/>
        </w:rPr>
      </w:pPr>
    </w:p>
    <w:p w14:paraId="35741AAA" w14:textId="77777777" w:rsidR="00857AD5" w:rsidRPr="00FB3BA7" w:rsidRDefault="00857AD5">
      <w:pPr>
        <w:rPr>
          <w:rFonts w:ascii="Times New Roman" w:hAnsi="Times New Roman" w:cs="Times New Roman"/>
        </w:rPr>
      </w:pPr>
    </w:p>
    <w:sectPr w:rsidR="00857AD5" w:rsidRPr="00FB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2F60"/>
    <w:multiLevelType w:val="multilevel"/>
    <w:tmpl w:val="70C0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92616"/>
    <w:multiLevelType w:val="multilevel"/>
    <w:tmpl w:val="A36A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39054">
    <w:abstractNumId w:val="0"/>
  </w:num>
  <w:num w:numId="2" w16cid:durableId="155839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A7"/>
    <w:rsid w:val="005F7E43"/>
    <w:rsid w:val="00857AD5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5CD"/>
  <w15:chartTrackingRefBased/>
  <w15:docId w15:val="{5348028E-1E6A-46F7-A812-6E92397D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B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B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B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B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B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B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B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B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B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B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2026-03-30T06:03:00Z</dcterms:created>
  <dcterms:modified xsi:type="dcterms:W3CDTF">2026-03-30T06:08:00Z</dcterms:modified>
</cp:coreProperties>
</file>